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A0" w:rsidRPr="00C061A3" w:rsidRDefault="00F547A0" w:rsidP="00F547A0">
      <w:pPr>
        <w:jc w:val="center"/>
        <w:rPr>
          <w:rFonts w:ascii="華康細黑體(P)" w:eastAsia="華康細黑體(P)" w:hAnsi="微軟正黑體"/>
          <w:b/>
          <w:bCs/>
          <w:color w:val="000000"/>
          <w:sz w:val="28"/>
          <w:szCs w:val="28"/>
        </w:rPr>
      </w:pPr>
      <w:r w:rsidRPr="00C061A3">
        <w:rPr>
          <w:rFonts w:ascii="華康細黑體(P)" w:eastAsia="華康細黑體(P)" w:hAnsi="微軟正黑體" w:hint="eastAsia"/>
          <w:b/>
          <w:bCs/>
          <w:color w:val="000000"/>
          <w:sz w:val="28"/>
          <w:szCs w:val="28"/>
        </w:rPr>
        <w:t>台灣設計聯盟第</w:t>
      </w:r>
      <w:r w:rsidR="00280B10">
        <w:rPr>
          <w:rFonts w:ascii="華康細黑體(P)" w:eastAsia="華康細黑體(P)" w:hAnsi="微軟正黑體" w:hint="eastAsia"/>
          <w:b/>
          <w:bCs/>
          <w:color w:val="000000"/>
          <w:sz w:val="28"/>
          <w:szCs w:val="28"/>
        </w:rPr>
        <w:t>4</w:t>
      </w:r>
      <w:r w:rsidRPr="00C061A3">
        <w:rPr>
          <w:rFonts w:ascii="華康細黑體(P)" w:eastAsia="華康細黑體(P)" w:hAnsi="微軟正黑體" w:hint="eastAsia"/>
          <w:b/>
          <w:bCs/>
          <w:color w:val="000000"/>
          <w:sz w:val="28"/>
          <w:szCs w:val="28"/>
        </w:rPr>
        <w:t>屆第</w:t>
      </w:r>
      <w:r w:rsidR="00F70598">
        <w:rPr>
          <w:rFonts w:ascii="華康細黑體(P)" w:eastAsia="華康細黑體(P)" w:hAnsi="微軟正黑體" w:hint="eastAsia"/>
          <w:b/>
          <w:bCs/>
          <w:color w:val="000000"/>
          <w:sz w:val="28"/>
          <w:szCs w:val="28"/>
        </w:rPr>
        <w:t>2</w:t>
      </w:r>
      <w:r w:rsidRPr="00C061A3">
        <w:rPr>
          <w:rFonts w:ascii="華康細黑體(P)" w:eastAsia="華康細黑體(P)" w:hAnsi="微軟正黑體" w:hint="eastAsia"/>
          <w:b/>
          <w:bCs/>
          <w:color w:val="000000"/>
          <w:sz w:val="28"/>
          <w:szCs w:val="28"/>
        </w:rPr>
        <w:t>次</w:t>
      </w:r>
      <w:r w:rsidR="00F70598">
        <w:rPr>
          <w:rFonts w:ascii="華康細黑體(P)" w:eastAsia="華康細黑體(P)" w:hAnsi="微軟正黑體" w:hint="eastAsia"/>
          <w:b/>
          <w:bCs/>
          <w:color w:val="000000"/>
          <w:sz w:val="28"/>
          <w:szCs w:val="28"/>
        </w:rPr>
        <w:t>理監事聯席會議</w:t>
      </w:r>
    </w:p>
    <w:p w:rsidR="00F547A0" w:rsidRPr="00C061A3" w:rsidRDefault="00F547A0" w:rsidP="001642B2">
      <w:pPr>
        <w:jc w:val="center"/>
        <w:rPr>
          <w:rFonts w:ascii="華康細黑體(P)" w:eastAsia="華康細黑體(P)" w:hAnsi="微軟正黑體"/>
          <w:b/>
          <w:bCs/>
          <w:color w:val="000000"/>
          <w:sz w:val="28"/>
          <w:szCs w:val="28"/>
        </w:rPr>
      </w:pPr>
      <w:r w:rsidRPr="00C061A3">
        <w:rPr>
          <w:rFonts w:ascii="華康細黑體(P)" w:eastAsia="華康細黑體(P)" w:hAnsi="微軟正黑體" w:hint="eastAsia"/>
          <w:b/>
          <w:bCs/>
          <w:color w:val="000000"/>
          <w:sz w:val="28"/>
          <w:szCs w:val="28"/>
        </w:rPr>
        <w:t>會議紀錄</w:t>
      </w:r>
    </w:p>
    <w:p w:rsidR="00F547A0" w:rsidRPr="00C061A3" w:rsidRDefault="00F547A0" w:rsidP="00F547A0">
      <w:pPr>
        <w:spacing w:line="520" w:lineRule="exact"/>
        <w:jc w:val="both"/>
        <w:rPr>
          <w:rFonts w:ascii="華康細黑體(P)" w:eastAsia="華康細黑體(P)" w:hAnsi="微軟正黑體"/>
        </w:rPr>
      </w:pPr>
      <w:r w:rsidRPr="00C061A3">
        <w:rPr>
          <w:rFonts w:ascii="華康細黑體(P)" w:eastAsia="華康細黑體(P)" w:hAnsi="微軟正黑體" w:hint="eastAsia"/>
          <w:b/>
          <w:bCs/>
        </w:rPr>
        <w:t>一、時    間：</w:t>
      </w:r>
      <w:r w:rsidR="000D26E5">
        <w:rPr>
          <w:rFonts w:ascii="華康細黑體(P)" w:eastAsia="華康細黑體(P)" w:hAnsi="微軟正黑體" w:hint="eastAsia"/>
        </w:rPr>
        <w:t>104</w:t>
      </w:r>
      <w:r w:rsidRPr="00C061A3">
        <w:rPr>
          <w:rFonts w:ascii="華康細黑體(P)" w:eastAsia="華康細黑體(P)" w:hAnsi="微軟正黑體" w:hint="eastAsia"/>
        </w:rPr>
        <w:t>年</w:t>
      </w:r>
      <w:r w:rsidR="000D26E5">
        <w:rPr>
          <w:rFonts w:ascii="華康細黑體(P)" w:eastAsia="華康細黑體(P)" w:hAnsi="微軟正黑體" w:hint="eastAsia"/>
        </w:rPr>
        <w:t>3</w:t>
      </w:r>
      <w:r w:rsidRPr="00C061A3">
        <w:rPr>
          <w:rFonts w:ascii="華康細黑體(P)" w:eastAsia="華康細黑體(P)" w:hAnsi="微軟正黑體" w:hint="eastAsia"/>
        </w:rPr>
        <w:t>月</w:t>
      </w:r>
      <w:r w:rsidR="000D26E5">
        <w:rPr>
          <w:rFonts w:ascii="華康細黑體(P)" w:eastAsia="華康細黑體(P)" w:hAnsi="微軟正黑體" w:hint="eastAsia"/>
        </w:rPr>
        <w:t>1</w:t>
      </w:r>
      <w:r w:rsidR="00730840">
        <w:rPr>
          <w:rFonts w:ascii="華康細黑體(P)" w:eastAsia="華康細黑體(P)" w:hAnsi="微軟正黑體" w:hint="eastAsia"/>
        </w:rPr>
        <w:t>7日（星期</w:t>
      </w:r>
      <w:r w:rsidR="000D26E5">
        <w:rPr>
          <w:rFonts w:ascii="華康細黑體(P)" w:eastAsia="華康細黑體(P)" w:hAnsi="微軟正黑體" w:hint="eastAsia"/>
        </w:rPr>
        <w:t>二</w:t>
      </w:r>
      <w:r w:rsidRPr="00C061A3">
        <w:rPr>
          <w:rFonts w:ascii="華康細黑體(P)" w:eastAsia="華康細黑體(P)" w:hAnsi="微軟正黑體" w:hint="eastAsia"/>
        </w:rPr>
        <w:t>）</w:t>
      </w:r>
      <w:r w:rsidR="003E0E16">
        <w:rPr>
          <w:rFonts w:ascii="華康細黑體(P)" w:eastAsia="華康細黑體(P)" w:hAnsi="微軟正黑體" w:hint="eastAsia"/>
        </w:rPr>
        <w:t>下午</w:t>
      </w:r>
      <w:r w:rsidRPr="00C061A3">
        <w:rPr>
          <w:rFonts w:ascii="華康細黑體(P)" w:eastAsia="華康細黑體(P)" w:hAnsi="微軟正黑體" w:hint="eastAsia"/>
        </w:rPr>
        <w:t>1</w:t>
      </w:r>
      <w:r w:rsidR="00987800" w:rsidRPr="00C061A3">
        <w:rPr>
          <w:rFonts w:ascii="華康細黑體(P)" w:eastAsia="華康細黑體(P)" w:hAnsi="微軟正黑體" w:hint="eastAsia"/>
        </w:rPr>
        <w:t>4 -16</w:t>
      </w:r>
      <w:r w:rsidRPr="00C061A3">
        <w:rPr>
          <w:rFonts w:ascii="華康細黑體(P)" w:eastAsia="華康細黑體(P)" w:hAnsi="微軟正黑體" w:hint="eastAsia"/>
        </w:rPr>
        <w:t>時</w:t>
      </w:r>
    </w:p>
    <w:p w:rsidR="00F547A0" w:rsidRPr="00C061A3" w:rsidRDefault="00F547A0" w:rsidP="003E0E16">
      <w:pPr>
        <w:snapToGrid w:val="0"/>
        <w:spacing w:line="500" w:lineRule="exact"/>
        <w:ind w:rightChars="135" w:right="324"/>
        <w:rPr>
          <w:rFonts w:ascii="華康細黑體(P)" w:eastAsia="華康細黑體(P)" w:hAnsi="微軟正黑體"/>
        </w:rPr>
      </w:pPr>
      <w:r w:rsidRPr="00C061A3">
        <w:rPr>
          <w:rFonts w:ascii="華康細黑體(P)" w:eastAsia="華康細黑體(P)" w:hAnsi="微軟正黑體" w:hint="eastAsia"/>
          <w:b/>
          <w:bCs/>
        </w:rPr>
        <w:t>二、地    點：</w:t>
      </w:r>
      <w:proofErr w:type="gramStart"/>
      <w:r w:rsidRPr="00C061A3">
        <w:rPr>
          <w:rFonts w:ascii="華康細黑體(P)" w:eastAsia="華康細黑體(P)" w:hAnsi="微軟正黑體" w:hint="eastAsia"/>
        </w:rPr>
        <w:t>松山文創園區</w:t>
      </w:r>
      <w:proofErr w:type="gramEnd"/>
      <w:r w:rsidRPr="00C061A3">
        <w:rPr>
          <w:rFonts w:ascii="華康細黑體(P)" w:eastAsia="華康細黑體(P)" w:hAnsi="微軟正黑體" w:hint="eastAsia"/>
        </w:rPr>
        <w:t xml:space="preserve"> </w:t>
      </w:r>
      <w:r w:rsidR="003E0E16">
        <w:rPr>
          <w:rFonts w:ascii="華康細黑體(P)" w:eastAsia="華康細黑體(P)" w:hAnsi="微軟正黑體" w:hint="eastAsia"/>
        </w:rPr>
        <w:t>133號</w:t>
      </w:r>
      <w:r w:rsidR="002C5A1D">
        <w:rPr>
          <w:rFonts w:ascii="華康細黑體(P)" w:eastAsia="華康細黑體(P)" w:hAnsi="微軟正黑體" w:hint="eastAsia"/>
        </w:rPr>
        <w:t>合作社</w:t>
      </w:r>
      <w:r w:rsidRPr="00C061A3">
        <w:rPr>
          <w:rFonts w:ascii="華康細黑體(P)" w:eastAsia="華康細黑體(P)" w:hAnsi="微軟正黑體" w:hint="eastAsia"/>
        </w:rPr>
        <w:t>交誼廳</w:t>
      </w:r>
    </w:p>
    <w:p w:rsidR="00F547A0" w:rsidRPr="00C061A3" w:rsidRDefault="00F547A0" w:rsidP="00CA45CA">
      <w:pPr>
        <w:snapToGrid w:val="0"/>
        <w:spacing w:line="500" w:lineRule="exact"/>
        <w:ind w:leftChars="668" w:left="1699" w:hangingChars="40" w:hanging="96"/>
        <w:rPr>
          <w:rFonts w:ascii="華康細黑體(P)" w:eastAsia="華康細黑體(P)" w:hAnsi="微軟正黑體"/>
        </w:rPr>
      </w:pPr>
      <w:r w:rsidRPr="00C061A3">
        <w:rPr>
          <w:rFonts w:ascii="華康細黑體(P)" w:eastAsia="華康細黑體(P)" w:hAnsi="微軟正黑體" w:hint="eastAsia"/>
        </w:rPr>
        <w:t>（台北市信義區光復南路133號）</w:t>
      </w:r>
    </w:p>
    <w:p w:rsidR="000D26E5" w:rsidRDefault="00F547A0" w:rsidP="005819A5">
      <w:pPr>
        <w:pStyle w:val="a3"/>
        <w:tabs>
          <w:tab w:val="left" w:pos="1843"/>
        </w:tabs>
        <w:spacing w:line="400" w:lineRule="exact"/>
        <w:ind w:left="1701" w:rightChars="-36" w:right="-86" w:hanging="1701"/>
        <w:rPr>
          <w:rFonts w:ascii="華康細黑體(P)" w:eastAsia="華康細黑體(P)" w:hAnsi="微軟正黑體"/>
          <w:sz w:val="24"/>
          <w:szCs w:val="24"/>
        </w:rPr>
      </w:pPr>
      <w:r w:rsidRPr="00C061A3">
        <w:rPr>
          <w:rFonts w:ascii="華康細黑體(P)" w:eastAsia="華康細黑體(P)" w:hAnsi="微軟正黑體" w:hint="eastAsia"/>
          <w:b/>
          <w:bCs/>
          <w:sz w:val="24"/>
          <w:szCs w:val="24"/>
        </w:rPr>
        <w:t>三、出席人員：</w:t>
      </w:r>
      <w:r w:rsidRPr="00C061A3">
        <w:rPr>
          <w:rFonts w:ascii="華康細黑體(P)" w:eastAsia="華康細黑體(P)" w:hAnsi="微軟正黑體" w:hint="eastAsia"/>
          <w:b/>
          <w:bCs/>
          <w:sz w:val="24"/>
          <w:szCs w:val="24"/>
        </w:rPr>
        <w:tab/>
      </w:r>
      <w:r w:rsidR="0051426D" w:rsidRPr="0051426D">
        <w:rPr>
          <w:rFonts w:ascii="華康細黑體(P)" w:eastAsia="華康細黑體(P)" w:hAnsi="微軟正黑體" w:hint="eastAsia"/>
          <w:sz w:val="24"/>
          <w:szCs w:val="24"/>
        </w:rPr>
        <w:t>郭介誠理事長、</w:t>
      </w:r>
      <w:r w:rsidR="000D26E5">
        <w:rPr>
          <w:rFonts w:ascii="華康細黑體(P)" w:eastAsia="華康細黑體(P)" w:hAnsi="微軟正黑體" w:hint="eastAsia"/>
          <w:sz w:val="24"/>
          <w:szCs w:val="24"/>
        </w:rPr>
        <w:t>章琦玫</w:t>
      </w:r>
      <w:r w:rsidR="00430F72">
        <w:rPr>
          <w:rFonts w:ascii="華康細黑體(P)" w:eastAsia="華康細黑體(P)" w:hAnsi="微軟正黑體" w:hint="eastAsia"/>
          <w:sz w:val="24"/>
          <w:szCs w:val="24"/>
        </w:rPr>
        <w:t>副理事長</w:t>
      </w:r>
      <w:r w:rsidR="0051426D" w:rsidRPr="0051426D">
        <w:rPr>
          <w:rFonts w:ascii="華康細黑體(P)" w:eastAsia="華康細黑體(P)" w:hAnsi="微軟正黑體" w:hint="eastAsia"/>
          <w:sz w:val="24"/>
          <w:szCs w:val="24"/>
        </w:rPr>
        <w:t>、</w:t>
      </w:r>
      <w:proofErr w:type="gramStart"/>
      <w:r w:rsidR="00430F72">
        <w:rPr>
          <w:rFonts w:ascii="華康細黑體(P)" w:eastAsia="華康細黑體(P)" w:hAnsi="微軟正黑體" w:hint="eastAsia"/>
          <w:sz w:val="24"/>
          <w:szCs w:val="24"/>
        </w:rPr>
        <w:t>魏主榮</w:t>
      </w:r>
      <w:proofErr w:type="gramEnd"/>
      <w:r w:rsidR="00430F72">
        <w:rPr>
          <w:rFonts w:ascii="華康細黑體(P)" w:eastAsia="華康細黑體(P)" w:hAnsi="微軟正黑體" w:hint="eastAsia"/>
          <w:sz w:val="24"/>
          <w:szCs w:val="24"/>
        </w:rPr>
        <w:t>常務監事</w:t>
      </w:r>
      <w:r w:rsidR="0051426D">
        <w:rPr>
          <w:rFonts w:ascii="華康細黑體(P)" w:eastAsia="華康細黑體(P)" w:hAnsi="微軟正黑體" w:hint="eastAsia"/>
          <w:sz w:val="24"/>
          <w:szCs w:val="24"/>
        </w:rPr>
        <w:t>、</w:t>
      </w:r>
      <w:r w:rsidR="00430F72">
        <w:rPr>
          <w:rFonts w:ascii="華康細黑體(P)" w:eastAsia="華康細黑體(P)" w:hAnsi="微軟正黑體" w:hint="eastAsia"/>
          <w:sz w:val="24"/>
          <w:szCs w:val="24"/>
        </w:rPr>
        <w:t>許文俊監</w:t>
      </w:r>
      <w:r w:rsidR="0051426D" w:rsidRPr="0051426D">
        <w:rPr>
          <w:rFonts w:ascii="華康細黑體(P)" w:eastAsia="華康細黑體(P)" w:hAnsi="微軟正黑體" w:hint="eastAsia"/>
          <w:sz w:val="24"/>
          <w:szCs w:val="24"/>
        </w:rPr>
        <w:t>事、</w:t>
      </w:r>
      <w:r w:rsidR="00430F72">
        <w:rPr>
          <w:rFonts w:ascii="華康細黑體(P)" w:eastAsia="華康細黑體(P)" w:hAnsi="微軟正黑體" w:hint="eastAsia"/>
          <w:sz w:val="24"/>
          <w:szCs w:val="24"/>
        </w:rPr>
        <w:t>李  中理事</w:t>
      </w:r>
      <w:r w:rsidR="00430F72" w:rsidRPr="0051426D">
        <w:rPr>
          <w:rFonts w:ascii="華康細黑體(P)" w:eastAsia="華康細黑體(P)" w:hAnsi="微軟正黑體" w:hint="eastAsia"/>
          <w:sz w:val="24"/>
          <w:szCs w:val="24"/>
        </w:rPr>
        <w:t>、</w:t>
      </w:r>
      <w:r w:rsidR="00430F72">
        <w:rPr>
          <w:rFonts w:ascii="華康細黑體(P)" w:eastAsia="華康細黑體(P)" w:hAnsi="微軟正黑體" w:hint="eastAsia"/>
          <w:sz w:val="24"/>
          <w:szCs w:val="24"/>
        </w:rPr>
        <w:t>林進昇理事</w:t>
      </w:r>
      <w:r w:rsidR="0051426D" w:rsidRPr="0051426D">
        <w:rPr>
          <w:rFonts w:ascii="華康細黑體(P)" w:eastAsia="華康細黑體(P)" w:hAnsi="微軟正黑體" w:hint="eastAsia"/>
          <w:sz w:val="24"/>
          <w:szCs w:val="24"/>
        </w:rPr>
        <w:t>、</w:t>
      </w:r>
      <w:r w:rsidR="00430F72">
        <w:rPr>
          <w:rFonts w:ascii="華康細黑體(P)" w:eastAsia="華康細黑體(P)" w:hAnsi="微軟正黑體" w:hint="eastAsia"/>
          <w:sz w:val="24"/>
          <w:szCs w:val="24"/>
        </w:rPr>
        <w:t>龔書章理事</w:t>
      </w:r>
      <w:r w:rsidR="0051426D" w:rsidRPr="0051426D">
        <w:rPr>
          <w:rFonts w:ascii="華康細黑體(P)" w:eastAsia="華康細黑體(P)" w:hAnsi="微軟正黑體" w:hint="eastAsia"/>
          <w:sz w:val="24"/>
          <w:szCs w:val="24"/>
        </w:rPr>
        <w:t>、</w:t>
      </w:r>
      <w:r w:rsidR="00430F72">
        <w:rPr>
          <w:rFonts w:ascii="華康細黑體(P)" w:eastAsia="華康細黑體(P)" w:hAnsi="微軟正黑體" w:hint="eastAsia"/>
          <w:sz w:val="24"/>
          <w:szCs w:val="24"/>
        </w:rPr>
        <w:t>吳進生理事（陳美蓉代）、邱宏祥理事</w:t>
      </w:r>
    </w:p>
    <w:p w:rsidR="0051426D" w:rsidRPr="0051426D" w:rsidRDefault="0051426D" w:rsidP="00EA2381">
      <w:pPr>
        <w:pStyle w:val="a3"/>
        <w:tabs>
          <w:tab w:val="left" w:pos="1843"/>
        </w:tabs>
        <w:spacing w:line="400" w:lineRule="exact"/>
        <w:ind w:left="1701" w:rightChars="-36" w:right="-86" w:hanging="141"/>
        <w:rPr>
          <w:rFonts w:ascii="華康細黑體(P)" w:eastAsia="華康細黑體(P)" w:hAnsi="微軟正黑體"/>
          <w:sz w:val="24"/>
          <w:szCs w:val="24"/>
        </w:rPr>
      </w:pPr>
      <w:r w:rsidRPr="00C061A3">
        <w:rPr>
          <w:rFonts w:ascii="華康細黑體(P)" w:eastAsia="華康細黑體(P)" w:hAnsi="微軟正黑體" w:hint="eastAsia"/>
          <w:bCs/>
          <w:sz w:val="24"/>
          <w:szCs w:val="24"/>
        </w:rPr>
        <w:t>（</w:t>
      </w:r>
      <w:r w:rsidRPr="0051426D">
        <w:rPr>
          <w:rFonts w:ascii="華康細黑體(P)" w:eastAsia="華康細黑體(P)" w:hAnsi="微軟正黑體" w:hint="eastAsia"/>
          <w:bCs/>
          <w:sz w:val="24"/>
          <w:szCs w:val="24"/>
        </w:rPr>
        <w:t>應出席</w:t>
      </w:r>
      <w:r w:rsidR="00430F72">
        <w:rPr>
          <w:rFonts w:ascii="華康細黑體(P)" w:eastAsia="華康細黑體(P)" w:hAnsi="微軟正黑體" w:hint="eastAsia"/>
          <w:bCs/>
          <w:sz w:val="24"/>
          <w:szCs w:val="24"/>
        </w:rPr>
        <w:t>1</w:t>
      </w:r>
      <w:r w:rsidR="00F70598">
        <w:rPr>
          <w:rFonts w:ascii="華康細黑體(P)" w:eastAsia="華康細黑體(P)" w:hAnsi="微軟正黑體" w:hint="eastAsia"/>
          <w:bCs/>
          <w:sz w:val="24"/>
          <w:szCs w:val="24"/>
        </w:rPr>
        <w:t>2</w:t>
      </w:r>
      <w:r w:rsidRPr="0051426D">
        <w:rPr>
          <w:rFonts w:ascii="華康細黑體(P)" w:eastAsia="華康細黑體(P)" w:hAnsi="微軟正黑體" w:hint="eastAsia"/>
          <w:bCs/>
          <w:sz w:val="24"/>
          <w:szCs w:val="24"/>
        </w:rPr>
        <w:t>人，實際出席</w:t>
      </w:r>
      <w:r w:rsidR="00430F72">
        <w:rPr>
          <w:rFonts w:ascii="華康細黑體(P)" w:eastAsia="華康細黑體(P)" w:hAnsi="微軟正黑體" w:hint="eastAsia"/>
          <w:bCs/>
          <w:sz w:val="24"/>
          <w:szCs w:val="24"/>
        </w:rPr>
        <w:t>9</w:t>
      </w:r>
      <w:r w:rsidR="00F70598">
        <w:rPr>
          <w:rFonts w:ascii="華康細黑體(P)" w:eastAsia="華康細黑體(P)" w:hAnsi="微軟正黑體" w:hint="eastAsia"/>
          <w:bCs/>
          <w:sz w:val="24"/>
          <w:szCs w:val="24"/>
        </w:rPr>
        <w:t>人，代理</w:t>
      </w:r>
      <w:r w:rsidRPr="0051426D">
        <w:rPr>
          <w:rFonts w:ascii="華康細黑體(P)" w:eastAsia="華康細黑體(P)" w:hAnsi="微軟正黑體" w:hint="eastAsia"/>
          <w:bCs/>
          <w:sz w:val="24"/>
          <w:szCs w:val="24"/>
        </w:rPr>
        <w:t>出席</w:t>
      </w:r>
      <w:r w:rsidR="00F70598">
        <w:rPr>
          <w:rFonts w:ascii="華康細黑體(P)" w:eastAsia="華康細黑體(P)" w:hAnsi="微軟正黑體" w:hint="eastAsia"/>
          <w:bCs/>
          <w:sz w:val="24"/>
          <w:szCs w:val="24"/>
        </w:rPr>
        <w:t>1</w:t>
      </w:r>
      <w:r w:rsidRPr="0051426D">
        <w:rPr>
          <w:rFonts w:ascii="華康細黑體(P)" w:eastAsia="華康細黑體(P)" w:hAnsi="微軟正黑體" w:hint="eastAsia"/>
          <w:bCs/>
          <w:sz w:val="24"/>
          <w:szCs w:val="24"/>
        </w:rPr>
        <w:t>人</w:t>
      </w:r>
      <w:r>
        <w:rPr>
          <w:rFonts w:ascii="華康細黑體(P)" w:eastAsia="華康細黑體(P)" w:hAnsi="微軟正黑體"/>
          <w:bCs/>
          <w:sz w:val="24"/>
          <w:szCs w:val="24"/>
        </w:rPr>
        <w:t>）</w:t>
      </w:r>
    </w:p>
    <w:p w:rsidR="00F547A0" w:rsidRPr="00C061A3" w:rsidRDefault="00F547A0" w:rsidP="0053007D">
      <w:pPr>
        <w:pStyle w:val="a3"/>
        <w:spacing w:line="400" w:lineRule="exact"/>
        <w:ind w:left="1701" w:hanging="1701"/>
        <w:rPr>
          <w:rFonts w:ascii="華康細黑體(P)" w:eastAsia="華康細黑體(P)" w:hAnsi="微軟正黑體"/>
          <w:bCs/>
          <w:sz w:val="24"/>
          <w:szCs w:val="24"/>
        </w:rPr>
      </w:pPr>
      <w:r w:rsidRPr="00C061A3">
        <w:rPr>
          <w:rFonts w:ascii="華康細黑體(P)" w:eastAsia="華康細黑體(P)" w:hAnsi="微軟正黑體" w:hint="eastAsia"/>
          <w:b/>
          <w:bCs/>
          <w:sz w:val="24"/>
          <w:szCs w:val="24"/>
        </w:rPr>
        <w:t>四、請假人員：</w:t>
      </w:r>
      <w:r w:rsidR="00430F72">
        <w:rPr>
          <w:rFonts w:ascii="華康細黑體(P)" w:eastAsia="華康細黑體(P)" w:hAnsi="微軟正黑體" w:hint="eastAsia"/>
          <w:sz w:val="24"/>
          <w:szCs w:val="24"/>
        </w:rPr>
        <w:t>王玉麟副理事長</w:t>
      </w:r>
      <w:r w:rsidR="00430F72" w:rsidRPr="0051426D">
        <w:rPr>
          <w:rFonts w:ascii="華康細黑體(P)" w:eastAsia="華康細黑體(P)" w:hAnsi="微軟正黑體" w:hint="eastAsia"/>
          <w:sz w:val="24"/>
          <w:szCs w:val="24"/>
        </w:rPr>
        <w:t>、</w:t>
      </w:r>
      <w:r w:rsidR="00430F72">
        <w:rPr>
          <w:rFonts w:ascii="華康細黑體(P)" w:eastAsia="華康細黑體(P)" w:hAnsi="微軟正黑體" w:hint="eastAsia"/>
          <w:sz w:val="24"/>
          <w:szCs w:val="24"/>
        </w:rPr>
        <w:t>林俊良監事</w:t>
      </w:r>
      <w:r w:rsidR="00430F72" w:rsidRPr="0051426D">
        <w:rPr>
          <w:rFonts w:ascii="華康細黑體(P)" w:eastAsia="華康細黑體(P)" w:hAnsi="微軟正黑體" w:hint="eastAsia"/>
          <w:sz w:val="24"/>
          <w:szCs w:val="24"/>
        </w:rPr>
        <w:t>、</w:t>
      </w:r>
      <w:r w:rsidR="00430F72">
        <w:rPr>
          <w:rFonts w:ascii="華康細黑體(P)" w:eastAsia="華康細黑體(P)" w:hAnsi="微軟正黑體" w:hint="eastAsia"/>
          <w:sz w:val="24"/>
          <w:szCs w:val="24"/>
        </w:rPr>
        <w:t>林鑫保理事</w:t>
      </w:r>
    </w:p>
    <w:p w:rsidR="00F547A0" w:rsidRPr="00C061A3" w:rsidRDefault="00F547A0" w:rsidP="00F547A0">
      <w:pPr>
        <w:spacing w:line="520" w:lineRule="exact"/>
        <w:jc w:val="both"/>
        <w:rPr>
          <w:rFonts w:ascii="華康細黑體(P)" w:eastAsia="華康細黑體(P)" w:hAnsi="微軟正黑體"/>
          <w:bCs/>
        </w:rPr>
      </w:pPr>
      <w:r w:rsidRPr="00C061A3">
        <w:rPr>
          <w:rFonts w:ascii="華康細黑體(P)" w:eastAsia="華康細黑體(P)" w:hAnsi="微軟正黑體" w:hint="eastAsia"/>
          <w:b/>
          <w:bCs/>
        </w:rPr>
        <w:t>五、列席人員：</w:t>
      </w:r>
      <w:r w:rsidRPr="00C061A3">
        <w:rPr>
          <w:rFonts w:ascii="華康細黑體(P)" w:eastAsia="華康細黑體(P)" w:hAnsi="微軟正黑體" w:hint="eastAsia"/>
        </w:rPr>
        <w:t>高禎婉</w:t>
      </w:r>
      <w:r w:rsidR="0018462A">
        <w:rPr>
          <w:rFonts w:ascii="華康細黑體(P)" w:eastAsia="華康細黑體(P)" w:hAnsi="微軟正黑體" w:hint="eastAsia"/>
        </w:rPr>
        <w:t>執行秘書</w:t>
      </w:r>
      <w:bookmarkStart w:id="0" w:name="_GoBack"/>
      <w:bookmarkEnd w:id="0"/>
      <w:r w:rsidR="000D26E5">
        <w:rPr>
          <w:rFonts w:ascii="華康細黑體(P)" w:eastAsia="華康細黑體(P)" w:hAnsi="微軟正黑體" w:hint="eastAsia"/>
        </w:rPr>
        <w:t>、張貽鈞專員</w:t>
      </w:r>
    </w:p>
    <w:p w:rsidR="00F547A0" w:rsidRPr="00C061A3" w:rsidRDefault="00F547A0" w:rsidP="00F547A0">
      <w:pPr>
        <w:tabs>
          <w:tab w:val="left" w:pos="5245"/>
          <w:tab w:val="left" w:pos="8647"/>
        </w:tabs>
        <w:spacing w:line="520" w:lineRule="exact"/>
        <w:ind w:right="1280"/>
        <w:rPr>
          <w:rFonts w:ascii="華康細黑體(P)" w:eastAsia="華康細黑體(P)" w:hAnsi="微軟正黑體"/>
        </w:rPr>
      </w:pPr>
      <w:r w:rsidRPr="00C061A3">
        <w:rPr>
          <w:rFonts w:ascii="華康細黑體(P)" w:eastAsia="華康細黑體(P)" w:hAnsi="微軟正黑體" w:hint="eastAsia"/>
          <w:b/>
          <w:bCs/>
        </w:rPr>
        <w:t>六、主    席：</w:t>
      </w:r>
      <w:r w:rsidRPr="00C061A3">
        <w:rPr>
          <w:rFonts w:ascii="華康細黑體(P)" w:eastAsia="華康細黑體(P)" w:hAnsi="微軟正黑體" w:hint="eastAsia"/>
        </w:rPr>
        <w:t>郭介誠理事長</w:t>
      </w:r>
    </w:p>
    <w:p w:rsidR="00F547A0" w:rsidRPr="00C061A3" w:rsidRDefault="00F547A0" w:rsidP="00F547A0">
      <w:pPr>
        <w:tabs>
          <w:tab w:val="left" w:pos="5245"/>
          <w:tab w:val="left" w:pos="8647"/>
        </w:tabs>
        <w:spacing w:line="520" w:lineRule="exact"/>
        <w:ind w:right="1280"/>
        <w:rPr>
          <w:rFonts w:ascii="華康細黑體(P)" w:eastAsia="華康細黑體(P)" w:hAnsi="微軟正黑體"/>
        </w:rPr>
      </w:pPr>
      <w:r w:rsidRPr="00C061A3">
        <w:rPr>
          <w:rFonts w:ascii="華康細黑體(P)" w:eastAsia="華康細黑體(P)" w:hAnsi="微軟正黑體" w:hint="eastAsia"/>
          <w:b/>
        </w:rPr>
        <w:t xml:space="preserve">    記    錄：</w:t>
      </w:r>
      <w:proofErr w:type="gramStart"/>
      <w:r w:rsidR="000D26E5">
        <w:rPr>
          <w:rFonts w:ascii="華康細黑體(P)" w:eastAsia="華康細黑體(P)" w:hAnsi="微軟正黑體" w:hint="eastAsia"/>
        </w:rPr>
        <w:t>張貽鈞專員</w:t>
      </w:r>
      <w:proofErr w:type="gramEnd"/>
    </w:p>
    <w:p w:rsidR="00F547A0" w:rsidRDefault="00F547A0" w:rsidP="00F547A0">
      <w:pPr>
        <w:spacing w:line="500" w:lineRule="exact"/>
        <w:jc w:val="both"/>
        <w:rPr>
          <w:rFonts w:ascii="華康細黑體(P)" w:eastAsia="華康細黑體(P)" w:hAnsi="微軟正黑體"/>
        </w:rPr>
      </w:pPr>
      <w:r w:rsidRPr="00C061A3">
        <w:rPr>
          <w:rFonts w:ascii="華康細黑體(P)" w:eastAsia="華康細黑體(P)" w:hAnsi="微軟正黑體" w:hint="eastAsia"/>
          <w:b/>
          <w:bCs/>
          <w:color w:val="000000"/>
        </w:rPr>
        <w:t>七、主席致詞：</w:t>
      </w:r>
      <w:r w:rsidRPr="00C061A3">
        <w:rPr>
          <w:rFonts w:ascii="華康細黑體(P)" w:eastAsia="華康細黑體(P)" w:hAnsi="微軟正黑體" w:hint="eastAsia"/>
        </w:rPr>
        <w:t>（略）</w:t>
      </w:r>
      <w:bookmarkStart w:id="1" w:name="_Toc248904950"/>
    </w:p>
    <w:p w:rsidR="003E0E16" w:rsidRPr="00785CFE" w:rsidRDefault="003E0E16" w:rsidP="00F547A0">
      <w:pPr>
        <w:spacing w:line="500" w:lineRule="exact"/>
        <w:jc w:val="both"/>
        <w:rPr>
          <w:rFonts w:ascii="華康細黑體(P)" w:eastAsia="華康細黑體(P)" w:hAnsi="微軟正黑體"/>
        </w:rPr>
      </w:pPr>
    </w:p>
    <w:p w:rsidR="00F547A0" w:rsidRDefault="00F547A0" w:rsidP="00F547A0">
      <w:pPr>
        <w:spacing w:line="500" w:lineRule="exact"/>
        <w:jc w:val="both"/>
        <w:rPr>
          <w:rFonts w:ascii="華康細黑體(P)" w:eastAsia="華康細黑體(P)" w:hAnsi="微軟正黑體"/>
          <w:b/>
          <w:bCs/>
          <w:color w:val="000000"/>
        </w:rPr>
      </w:pPr>
      <w:r w:rsidRPr="00C061A3">
        <w:rPr>
          <w:rFonts w:ascii="華康細黑體(P)" w:eastAsia="華康細黑體(P)" w:hAnsi="微軟正黑體" w:hint="eastAsia"/>
          <w:b/>
          <w:bCs/>
          <w:color w:val="000000"/>
        </w:rPr>
        <w:t>八、報告事項</w:t>
      </w:r>
      <w:bookmarkEnd w:id="1"/>
      <w:r w:rsidRPr="00C061A3">
        <w:rPr>
          <w:rFonts w:ascii="華康細黑體(P)" w:eastAsia="華康細黑體(P)" w:hAnsi="微軟正黑體" w:hint="eastAsia"/>
          <w:b/>
          <w:bCs/>
          <w:color w:val="000000"/>
        </w:rPr>
        <w:t>：</w:t>
      </w:r>
    </w:p>
    <w:p w:rsidR="00FB3529" w:rsidRPr="000530FD" w:rsidRDefault="00FB3529" w:rsidP="000530FD">
      <w:pPr>
        <w:numPr>
          <w:ilvl w:val="0"/>
          <w:numId w:val="2"/>
        </w:numPr>
        <w:spacing w:line="400" w:lineRule="exact"/>
        <w:ind w:right="-2" w:hanging="429"/>
        <w:outlineLvl w:val="0"/>
        <w:rPr>
          <w:rFonts w:ascii="華康細黑體(P)" w:eastAsia="華康細黑體(P)" w:hAnsi="新細明體-ExtB"/>
        </w:rPr>
      </w:pPr>
      <w:r w:rsidRPr="00F63D65">
        <w:rPr>
          <w:rFonts w:ascii="華康細黑體(P)" w:eastAsia="華康細黑體(P)" w:hAnsi="新細明體-ExtB" w:hint="eastAsia"/>
        </w:rPr>
        <w:t>提報本聯盟會址變更，敬請 核備。</w:t>
      </w:r>
    </w:p>
    <w:p w:rsidR="00FB3529" w:rsidRDefault="00FB3529" w:rsidP="00461056">
      <w:pPr>
        <w:spacing w:line="400" w:lineRule="exact"/>
        <w:ind w:leftChars="178" w:left="1416" w:right="-2" w:hangingChars="412" w:hanging="989"/>
        <w:outlineLvl w:val="0"/>
        <w:rPr>
          <w:rFonts w:ascii="華康細黑體(P)" w:eastAsia="華康細黑體(P)" w:hAnsi="新細明體" w:cs="新細明體"/>
        </w:rPr>
      </w:pPr>
      <w:r w:rsidRPr="00805030">
        <w:rPr>
          <w:rFonts w:ascii="華康細黑體(P)" w:eastAsia="華康細黑體(P)" w:hAnsi="新細明體" w:cs="新細明體" w:hint="eastAsia"/>
        </w:rPr>
        <w:t>說</w:t>
      </w:r>
      <w:r w:rsidR="003B0630">
        <w:rPr>
          <w:rFonts w:ascii="華康細黑體(P)" w:eastAsia="華康細黑體(P)" w:hAnsi="新細明體" w:cs="新細明體" w:hint="eastAsia"/>
        </w:rPr>
        <w:t xml:space="preserve">　</w:t>
      </w:r>
      <w:r w:rsidRPr="00805030">
        <w:rPr>
          <w:rFonts w:ascii="華康細黑體(P)" w:eastAsia="華康細黑體(P)" w:hAnsi="新細明體" w:cs="新細明體" w:hint="eastAsia"/>
        </w:rPr>
        <w:t>明：</w:t>
      </w:r>
      <w:r>
        <w:rPr>
          <w:rFonts w:ascii="華康細黑體(P)" w:eastAsia="華康細黑體(P)" w:hAnsi="新細明體" w:cs="新細明體" w:hint="eastAsia"/>
        </w:rPr>
        <w:t>內政部函復台內團字第1040007634號，說明第四點：所報會址異動至台北市大安區</w:t>
      </w:r>
      <w:proofErr w:type="gramStart"/>
      <w:r>
        <w:rPr>
          <w:rFonts w:ascii="華康細黑體(P)" w:eastAsia="華康細黑體(P)" w:hAnsi="新細明體" w:cs="新細明體" w:hint="eastAsia"/>
        </w:rPr>
        <w:t>車層里忠孝東路</w:t>
      </w:r>
      <w:proofErr w:type="gramEnd"/>
      <w:r>
        <w:rPr>
          <w:rFonts w:ascii="華康細黑體(P)" w:eastAsia="華康細黑體(P)" w:hAnsi="新細明體" w:cs="新細明體" w:hint="eastAsia"/>
        </w:rPr>
        <w:t>四段250號9樓之3房，本部同意備查，請參閱</w:t>
      </w:r>
      <w:r w:rsidRPr="00805030">
        <w:rPr>
          <w:rFonts w:ascii="華康細黑體(P)" w:eastAsia="華康細黑體(P)" w:hAnsi="新細明體" w:cs="新細明體" w:hint="eastAsia"/>
          <w:u w:val="single"/>
        </w:rPr>
        <w:t>附件一</w:t>
      </w:r>
      <w:r>
        <w:rPr>
          <w:rFonts w:ascii="華康細黑體(P)" w:eastAsia="華康細黑體(P)" w:hAnsi="新細明體" w:cs="新細明體" w:hint="eastAsia"/>
        </w:rPr>
        <w:t>。</w:t>
      </w:r>
    </w:p>
    <w:p w:rsidR="00FB3529" w:rsidRDefault="00FB3529" w:rsidP="00FB3529">
      <w:bookmarkStart w:id="2" w:name="_Toc248904957"/>
    </w:p>
    <w:p w:rsidR="00FB3529" w:rsidRDefault="00FB3529" w:rsidP="00FB3529">
      <w:pPr>
        <w:numPr>
          <w:ilvl w:val="0"/>
          <w:numId w:val="2"/>
        </w:numPr>
        <w:spacing w:line="400" w:lineRule="exact"/>
        <w:ind w:right="-2" w:hanging="429"/>
        <w:outlineLvl w:val="0"/>
        <w:rPr>
          <w:rFonts w:ascii="華康細黑體(P)" w:eastAsia="華康細黑體(P)" w:hAnsi="新細明體-ExtB"/>
        </w:rPr>
      </w:pPr>
      <w:r w:rsidRPr="00546130">
        <w:rPr>
          <w:rFonts w:ascii="華康細黑體(P)" w:eastAsia="華康細黑體(P)" w:hAnsi="新細明體-ExtB" w:hint="eastAsia"/>
        </w:rPr>
        <w:t>提報本聯盟</w:t>
      </w:r>
      <w:proofErr w:type="gramStart"/>
      <w:r w:rsidRPr="00546130">
        <w:rPr>
          <w:rFonts w:ascii="華康細黑體(P)" w:eastAsia="華康細黑體(P)" w:hAnsi="新細明體-ExtB" w:hint="eastAsia"/>
        </w:rPr>
        <w:t>第四屆副理事長</w:t>
      </w:r>
      <w:proofErr w:type="gramEnd"/>
      <w:r w:rsidRPr="00546130">
        <w:rPr>
          <w:rFonts w:ascii="華康細黑體(P)" w:eastAsia="華康細黑體(P)" w:hAnsi="新細明體-ExtB" w:hint="eastAsia"/>
        </w:rPr>
        <w:t>，敬請核備</w:t>
      </w:r>
      <w:r w:rsidRPr="00F63D65">
        <w:rPr>
          <w:rFonts w:ascii="華康細黑體(P)" w:eastAsia="華康細黑體(P)" w:hAnsi="新細明體-ExtB" w:hint="eastAsia"/>
        </w:rPr>
        <w:t>。</w:t>
      </w:r>
    </w:p>
    <w:p w:rsidR="000D2034" w:rsidRDefault="00FB3529" w:rsidP="00461056">
      <w:pPr>
        <w:spacing w:line="400" w:lineRule="exact"/>
        <w:ind w:leftChars="177" w:left="1841" w:right="-2" w:hangingChars="590" w:hanging="1416"/>
        <w:outlineLvl w:val="0"/>
        <w:rPr>
          <w:rFonts w:ascii="華康細黑體(P)" w:eastAsia="華康細黑體(P)" w:hAnsi="新細明體" w:cs="新細明體"/>
        </w:rPr>
      </w:pPr>
      <w:r w:rsidRPr="00805030">
        <w:rPr>
          <w:rFonts w:ascii="華康細黑體(P)" w:eastAsia="華康細黑體(P)" w:hAnsi="新細明體" w:cs="新細明體" w:hint="eastAsia"/>
        </w:rPr>
        <w:t>說</w:t>
      </w:r>
      <w:r w:rsidR="00461056">
        <w:rPr>
          <w:rFonts w:ascii="華康細黑體(P)" w:eastAsia="華康細黑體(P)" w:hAnsi="新細明體" w:cs="新細明體" w:hint="eastAsia"/>
        </w:rPr>
        <w:t xml:space="preserve">　</w:t>
      </w:r>
      <w:r w:rsidRPr="00805030">
        <w:rPr>
          <w:rFonts w:ascii="華康細黑體(P)" w:eastAsia="華康細黑體(P)" w:hAnsi="新細明體" w:cs="新細明體" w:hint="eastAsia"/>
        </w:rPr>
        <w:t>明：</w:t>
      </w:r>
    </w:p>
    <w:p w:rsidR="00FB3529" w:rsidRPr="000D2034" w:rsidRDefault="00FB3529" w:rsidP="000D2034">
      <w:pPr>
        <w:pStyle w:val="ab"/>
        <w:numPr>
          <w:ilvl w:val="1"/>
          <w:numId w:val="2"/>
        </w:numPr>
        <w:spacing w:line="400" w:lineRule="exact"/>
        <w:ind w:leftChars="0" w:left="1418" w:right="-2"/>
        <w:outlineLvl w:val="0"/>
        <w:rPr>
          <w:rFonts w:ascii="華康細黑體(P)" w:eastAsia="華康細黑體(P)"/>
        </w:rPr>
      </w:pPr>
      <w:r w:rsidRPr="000D2034">
        <w:rPr>
          <w:rFonts w:ascii="華康細黑體(P)" w:eastAsia="華康細黑體(P)" w:hint="eastAsia"/>
        </w:rPr>
        <w:t>依據聯盟章程第20條之規定：「本聯盟理事長之產生由理事相互推選，為無給職，任期二年，得連選連任一次。並由理事長就各團體會員代表</w:t>
      </w:r>
      <w:proofErr w:type="gramStart"/>
      <w:r w:rsidRPr="000D2034">
        <w:rPr>
          <w:rFonts w:ascii="華康細黑體(P)" w:eastAsia="華康細黑體(P)" w:hint="eastAsia"/>
        </w:rPr>
        <w:t>理事中聘</w:t>
      </w:r>
      <w:proofErr w:type="gramEnd"/>
      <w:r w:rsidRPr="000D2034">
        <w:rPr>
          <w:rFonts w:ascii="華康細黑體(P)" w:eastAsia="華康細黑體(P)" w:hint="eastAsia"/>
        </w:rPr>
        <w:t>三人為副理事長。」</w:t>
      </w:r>
    </w:p>
    <w:p w:rsidR="00FB3529" w:rsidRPr="000D2034" w:rsidRDefault="00FB3529" w:rsidP="000D2034">
      <w:pPr>
        <w:pStyle w:val="ab"/>
        <w:numPr>
          <w:ilvl w:val="1"/>
          <w:numId w:val="2"/>
        </w:numPr>
        <w:spacing w:line="400" w:lineRule="exact"/>
        <w:ind w:leftChars="0" w:left="1418" w:right="-2"/>
        <w:outlineLvl w:val="0"/>
        <w:rPr>
          <w:rFonts w:ascii="華康細黑體(P)" w:eastAsia="華康細黑體(P)"/>
        </w:rPr>
      </w:pPr>
      <w:r w:rsidRPr="000D2034">
        <w:rPr>
          <w:rFonts w:ascii="華康細黑體(P)" w:eastAsia="華康細黑體(P)" w:hint="eastAsia"/>
        </w:rPr>
        <w:t>茲</w:t>
      </w:r>
      <w:proofErr w:type="gramStart"/>
      <w:r w:rsidRPr="000D2034">
        <w:rPr>
          <w:rFonts w:ascii="華康細黑體(P)" w:eastAsia="華康細黑體(P)" w:hint="eastAsia"/>
        </w:rPr>
        <w:t>敦</w:t>
      </w:r>
      <w:proofErr w:type="gramEnd"/>
      <w:r w:rsidRPr="000D2034">
        <w:rPr>
          <w:rFonts w:ascii="華康細黑體(P)" w:eastAsia="華康細黑體(P)" w:hint="eastAsia"/>
        </w:rPr>
        <w:t>聘室內設計領域代表王玉麟理事長為本聯盟副理事長。</w:t>
      </w:r>
    </w:p>
    <w:p w:rsidR="00FB3529" w:rsidRPr="008D161F" w:rsidRDefault="00FB3529" w:rsidP="000D2034">
      <w:pPr>
        <w:spacing w:line="400" w:lineRule="exact"/>
        <w:ind w:leftChars="590" w:left="1416" w:right="-2"/>
        <w:outlineLvl w:val="0"/>
        <w:rPr>
          <w:rFonts w:ascii="華康細黑體(P)" w:eastAsia="華康細黑體(P)" w:hAnsi="新細明體" w:cs="新細明體"/>
        </w:rPr>
      </w:pPr>
      <w:r>
        <w:rPr>
          <w:rFonts w:ascii="華康細黑體(P)" w:eastAsia="華康細黑體(P)" w:hAnsi="新細明體" w:cs="新細明體" w:hint="eastAsia"/>
        </w:rPr>
        <w:t>茲</w:t>
      </w:r>
      <w:proofErr w:type="gramStart"/>
      <w:r>
        <w:rPr>
          <w:rFonts w:ascii="華康細黑體(P)" w:eastAsia="華康細黑體(P)" w:hAnsi="新細明體" w:cs="新細明體" w:hint="eastAsia"/>
        </w:rPr>
        <w:t>敦</w:t>
      </w:r>
      <w:proofErr w:type="gramEnd"/>
      <w:r>
        <w:rPr>
          <w:rFonts w:ascii="華康細黑體(P)" w:eastAsia="華康細黑體(P)" w:hAnsi="新細明體" w:cs="新細明體" w:hint="eastAsia"/>
        </w:rPr>
        <w:t>聘視覺傳達設計領域代表章琦玫理事長為本聯盟副理事長</w:t>
      </w:r>
      <w:r w:rsidRPr="00546130">
        <w:rPr>
          <w:rFonts w:ascii="華康細黑體(P)" w:eastAsia="華康細黑體(P)" w:hAnsi="新細明體" w:cs="新細明體" w:hint="eastAsia"/>
        </w:rPr>
        <w:t>。</w:t>
      </w:r>
      <w:r>
        <w:rPr>
          <w:rFonts w:ascii="華康細黑體(P)" w:eastAsia="華康細黑體(P)" w:hAnsi="新細明體" w:cs="新細明體" w:hint="eastAsia"/>
        </w:rPr>
        <w:t>副理事長、常務監事、理事、監事先進之任期同理事長。</w:t>
      </w:r>
    </w:p>
    <w:p w:rsidR="00FB3529" w:rsidRDefault="00FB3529" w:rsidP="00FB3529"/>
    <w:p w:rsidR="00F70598" w:rsidRDefault="00F70598" w:rsidP="00FB3529"/>
    <w:p w:rsidR="000530FD" w:rsidRDefault="000530FD" w:rsidP="00FB3529"/>
    <w:p w:rsidR="00F70598" w:rsidRPr="00236FDC" w:rsidRDefault="00F70598" w:rsidP="00FB3529"/>
    <w:p w:rsidR="00FB3529" w:rsidRDefault="00FB3529" w:rsidP="00EA6972">
      <w:pPr>
        <w:pStyle w:val="1"/>
        <w:keepNext w:val="0"/>
        <w:numPr>
          <w:ilvl w:val="0"/>
          <w:numId w:val="17"/>
        </w:numPr>
        <w:tabs>
          <w:tab w:val="left" w:pos="709"/>
        </w:tabs>
        <w:spacing w:before="0" w:after="0" w:line="300" w:lineRule="auto"/>
        <w:jc w:val="both"/>
        <w:rPr>
          <w:rFonts w:ascii="華康細黑體(P)" w:eastAsia="華康細黑體(P)" w:hAnsi="新細明體" w:cs="新細明體"/>
          <w:bCs w:val="0"/>
          <w:color w:val="000000"/>
          <w:kern w:val="2"/>
          <w:sz w:val="24"/>
          <w:szCs w:val="24"/>
        </w:rPr>
      </w:pPr>
      <w:r>
        <w:rPr>
          <w:rFonts w:ascii="華康細黑體(P)" w:eastAsia="華康細黑體(P)" w:hAnsi="新細明體" w:cs="新細明體" w:hint="eastAsia"/>
          <w:bCs w:val="0"/>
          <w:color w:val="000000"/>
          <w:kern w:val="2"/>
          <w:sz w:val="24"/>
          <w:szCs w:val="24"/>
        </w:rPr>
        <w:t>討論事項</w:t>
      </w:r>
    </w:p>
    <w:p w:rsidR="00EA6972" w:rsidRDefault="00EA6972" w:rsidP="00EA6972">
      <w:pPr>
        <w:spacing w:line="400" w:lineRule="exact"/>
        <w:ind w:leftChars="177" w:left="425" w:right="-2"/>
        <w:outlineLvl w:val="0"/>
        <w:rPr>
          <w:rFonts w:ascii="華康細黑體(P)" w:eastAsia="華康細黑體(P)" w:hAnsi="新細明體" w:cs="新細明體"/>
        </w:rPr>
      </w:pPr>
      <w:r>
        <w:rPr>
          <w:rFonts w:ascii="華康細黑體(P)" w:eastAsia="華康細黑體(P)" w:hAnsi="新細明體" w:cs="新細明體" w:hint="eastAsia"/>
        </w:rPr>
        <w:t>案由一</w:t>
      </w:r>
      <w:r w:rsidRPr="00EA6972">
        <w:rPr>
          <w:rFonts w:ascii="華康細黑體(P)" w:eastAsia="華康細黑體(P)" w:hAnsi="新細明體" w:cs="新細明體" w:hint="eastAsia"/>
          <w:sz w:val="28"/>
          <w:szCs w:val="28"/>
        </w:rPr>
        <w:t>、</w:t>
      </w:r>
      <w:r w:rsidR="00FB3529" w:rsidRPr="000D5D1D">
        <w:rPr>
          <w:rFonts w:ascii="華康細黑體(P)" w:eastAsia="華康細黑體(P)" w:hAnsi="新細明體" w:cs="新細明體" w:hint="eastAsia"/>
        </w:rPr>
        <w:t>提報本聯盟</w:t>
      </w:r>
      <w:r w:rsidR="00FB3529" w:rsidRPr="000041B7">
        <w:rPr>
          <w:rFonts w:ascii="華康細黑體(P)" w:eastAsia="華康細黑體(P)" w:hAnsi="新細明體" w:cs="新細明體" w:hint="eastAsia"/>
        </w:rPr>
        <w:t>10</w:t>
      </w:r>
      <w:r w:rsidR="00FB3529">
        <w:rPr>
          <w:rFonts w:ascii="華康細黑體(P)" w:eastAsia="華康細黑體(P)" w:hAnsi="新細明體" w:cs="新細明體" w:hint="eastAsia"/>
        </w:rPr>
        <w:t>3</w:t>
      </w:r>
      <w:r w:rsidR="00FB3529" w:rsidRPr="000041B7">
        <w:rPr>
          <w:rFonts w:ascii="華康細黑體(P)" w:eastAsia="華康細黑體(P)" w:hAnsi="新細明體" w:cs="新細明體" w:hint="eastAsia"/>
        </w:rPr>
        <w:t>年經費收支決算表、現金出納表、資產負債表</w:t>
      </w:r>
      <w:r w:rsidR="00FB3529" w:rsidRPr="00846091">
        <w:rPr>
          <w:rFonts w:ascii="華康細黑體(P)" w:eastAsia="華康細黑體(P)" w:hAnsi="新細明體" w:cs="新細明體" w:hint="eastAsia"/>
        </w:rPr>
        <w:t>、基</w:t>
      </w:r>
    </w:p>
    <w:p w:rsidR="00FB3529" w:rsidRPr="00805030" w:rsidRDefault="00FB3529" w:rsidP="00EA6972">
      <w:pPr>
        <w:spacing w:line="400" w:lineRule="exact"/>
        <w:ind w:leftChars="590" w:left="1416" w:right="-2"/>
        <w:outlineLvl w:val="0"/>
        <w:rPr>
          <w:rFonts w:ascii="華康細黑體(P)" w:eastAsia="華康細黑體(P)" w:hAnsi="新細明體-ExtB"/>
        </w:rPr>
      </w:pPr>
      <w:r w:rsidRPr="00846091">
        <w:rPr>
          <w:rFonts w:ascii="華康細黑體(P)" w:eastAsia="華康細黑體(P)" w:hAnsi="新細明體" w:cs="新細明體" w:hint="eastAsia"/>
        </w:rPr>
        <w:t>金收支表、收支預算表</w:t>
      </w:r>
      <w:r>
        <w:rPr>
          <w:rFonts w:ascii="華康細黑體(P)" w:eastAsia="華康細黑體(P)" w:hAnsi="新細明體" w:cs="新細明體" w:hint="eastAsia"/>
        </w:rPr>
        <w:t>，</w:t>
      </w:r>
      <w:r w:rsidRPr="002F75BC">
        <w:rPr>
          <w:rFonts w:ascii="華康細黑體(P)" w:eastAsia="華康細黑體(P)" w:hAnsi="新細明體" w:cs="新細明體" w:hint="eastAsia"/>
        </w:rPr>
        <w:t>敬請 核</w:t>
      </w:r>
      <w:r w:rsidRPr="00651A86">
        <w:rPr>
          <w:rFonts w:ascii="華康細黑體(P)" w:eastAsia="華康細黑體(P)" w:hAnsi="新細明體" w:cs="新細明體" w:hint="eastAsia"/>
        </w:rPr>
        <w:t>議</w:t>
      </w:r>
      <w:r w:rsidRPr="000041B7">
        <w:rPr>
          <w:rFonts w:ascii="華康細黑體(P)" w:eastAsia="華康細黑體(P)" w:hAnsi="新細明體" w:cs="新細明體" w:hint="eastAsia"/>
        </w:rPr>
        <w:t>。</w:t>
      </w:r>
    </w:p>
    <w:p w:rsidR="00FB3529" w:rsidRDefault="00FB3529" w:rsidP="00461056">
      <w:pPr>
        <w:ind w:leftChars="177" w:left="1416" w:hangingChars="413" w:hanging="991"/>
        <w:jc w:val="both"/>
        <w:outlineLvl w:val="0"/>
        <w:rPr>
          <w:rFonts w:ascii="華康細黑體(P)" w:eastAsia="華康細黑體(P)" w:hAnsi="新細明體" w:cs="新細明體"/>
        </w:rPr>
      </w:pPr>
      <w:r w:rsidRPr="00805030">
        <w:rPr>
          <w:rFonts w:ascii="華康細黑體(P)" w:eastAsia="華康細黑體(P)" w:hAnsi="新細明體" w:cs="新細明體" w:hint="eastAsia"/>
        </w:rPr>
        <w:t>說</w:t>
      </w:r>
      <w:r w:rsidR="00461056">
        <w:rPr>
          <w:rFonts w:ascii="華康細黑體(P)" w:eastAsia="華康細黑體(P)" w:hAnsi="新細明體" w:cs="新細明體" w:hint="eastAsia"/>
        </w:rPr>
        <w:t xml:space="preserve">  明</w:t>
      </w:r>
      <w:r w:rsidR="00461056" w:rsidRPr="00EA6972">
        <w:rPr>
          <w:rFonts w:ascii="華康細黑體(P)" w:eastAsia="華康細黑體(P)" w:hAnsi="新細明體" w:cs="新細明體" w:hint="eastAsia"/>
          <w:sz w:val="26"/>
          <w:szCs w:val="26"/>
        </w:rPr>
        <w:t>：</w:t>
      </w:r>
      <w:r>
        <w:rPr>
          <w:rFonts w:ascii="華康細黑體(P)" w:eastAsia="華康細黑體(P)" w:hAnsi="新細明體" w:cs="新細明體" w:hint="eastAsia"/>
        </w:rPr>
        <w:t>內政部函復台內團字第1040007634號，說明第3條：「本案所報</w:t>
      </w:r>
      <w:proofErr w:type="gramStart"/>
      <w:r>
        <w:rPr>
          <w:rFonts w:ascii="華康細黑體(P)" w:eastAsia="華康細黑體(P)" w:hAnsi="新細明體" w:cs="新細明體" w:hint="eastAsia"/>
        </w:rPr>
        <w:t>104</w:t>
      </w:r>
      <w:proofErr w:type="gramEnd"/>
      <w:r>
        <w:rPr>
          <w:rFonts w:ascii="華康細黑體(P)" w:eastAsia="華康細黑體(P)" w:hAnsi="新細明體" w:cs="新細明體" w:hint="eastAsia"/>
        </w:rPr>
        <w:t>年度收支預算表准予備查。</w:t>
      </w:r>
      <w:proofErr w:type="gramStart"/>
      <w:r>
        <w:rPr>
          <w:rFonts w:ascii="華康細黑體(P)" w:eastAsia="華康細黑體(P)" w:hAnsi="新細明體" w:cs="新細明體" w:hint="eastAsia"/>
        </w:rPr>
        <w:t>惟所報103</w:t>
      </w:r>
      <w:proofErr w:type="gramEnd"/>
      <w:r>
        <w:rPr>
          <w:rFonts w:ascii="華康細黑體(P)" w:eastAsia="華康細黑體(P)" w:hAnsi="新細明體" w:cs="新細明體" w:hint="eastAsia"/>
        </w:rPr>
        <w:t>年度</w:t>
      </w:r>
      <w:proofErr w:type="gramStart"/>
      <w:r>
        <w:rPr>
          <w:rFonts w:ascii="華康細黑體(P)" w:eastAsia="華康細黑體(P)" w:hAnsi="新細明體" w:cs="新細明體" w:hint="eastAsia"/>
        </w:rPr>
        <w:t>決算書表請依</w:t>
      </w:r>
      <w:proofErr w:type="gramEnd"/>
      <w:r>
        <w:rPr>
          <w:rFonts w:ascii="華康細黑體(P)" w:eastAsia="華康細黑體(P)" w:hAnsi="新細明體" w:cs="新細明體" w:hint="eastAsia"/>
        </w:rPr>
        <w:t>社會團體財務處理辦法第13條，</w:t>
      </w:r>
      <w:proofErr w:type="gramStart"/>
      <w:r w:rsidRPr="008D7FBA">
        <w:rPr>
          <w:rFonts w:ascii="華康細黑體(P)" w:eastAsia="華康細黑體(P)" w:hAnsi="新細明體" w:cs="新細明體" w:hint="eastAsia"/>
        </w:rPr>
        <w:t>俟</w:t>
      </w:r>
      <w:proofErr w:type="gramEnd"/>
      <w:r>
        <w:rPr>
          <w:rFonts w:ascii="華康細黑體(P)" w:eastAsia="華康細黑體(P)" w:hAnsi="新細明體" w:cs="新細明體" w:hint="eastAsia"/>
        </w:rPr>
        <w:t>會計年度結束後提經大會審議通過報內政部評核</w:t>
      </w:r>
      <w:r w:rsidRPr="000041B7">
        <w:rPr>
          <w:rFonts w:ascii="華康細黑體(P)" w:eastAsia="華康細黑體(P)" w:hAnsi="新細明體" w:cs="新細明體" w:hint="eastAsia"/>
        </w:rPr>
        <w:t>，</w:t>
      </w:r>
      <w:r>
        <w:rPr>
          <w:rFonts w:ascii="華康細黑體(P)" w:eastAsia="華康細黑體(P)" w:hAnsi="新細明體" w:cs="新細明體" w:hint="eastAsia"/>
        </w:rPr>
        <w:t>請參閱</w:t>
      </w:r>
      <w:r w:rsidRPr="00805030">
        <w:rPr>
          <w:rFonts w:ascii="華康細黑體(P)" w:eastAsia="華康細黑體(P)" w:hAnsi="新細明體" w:cs="新細明體" w:hint="eastAsia"/>
          <w:u w:val="single"/>
        </w:rPr>
        <w:t>附件二</w:t>
      </w:r>
      <w:r w:rsidRPr="008E4155">
        <w:rPr>
          <w:rFonts w:ascii="華康細黑體(P)" w:eastAsia="華康細黑體(P)" w:hAnsi="新細明體" w:cs="新細明體" w:hint="eastAsia"/>
        </w:rPr>
        <w:t>。</w:t>
      </w:r>
    </w:p>
    <w:p w:rsidR="00FB3529" w:rsidRDefault="00FB3529" w:rsidP="00FB3529">
      <w:pPr>
        <w:ind w:leftChars="295" w:left="1416" w:hangingChars="295" w:hanging="708"/>
        <w:jc w:val="both"/>
        <w:outlineLvl w:val="0"/>
        <w:rPr>
          <w:rFonts w:ascii="華康細黑體(P)" w:eastAsia="華康細黑體(P)" w:hAnsi="新細明體" w:cs="新細明體"/>
        </w:rPr>
      </w:pPr>
    </w:p>
    <w:p w:rsidR="00FB3529" w:rsidRDefault="00FB3529" w:rsidP="00B133A6">
      <w:pPr>
        <w:ind w:leftChars="177" w:left="1133" w:hangingChars="295" w:hanging="708"/>
        <w:jc w:val="both"/>
        <w:outlineLvl w:val="0"/>
        <w:rPr>
          <w:rFonts w:ascii="華康細黑體(P)" w:eastAsia="華康細黑體(P)" w:hAnsi="新細明體" w:cs="新細明體"/>
        </w:rPr>
      </w:pPr>
      <w:r>
        <w:rPr>
          <w:rFonts w:ascii="華康細黑體(P)" w:eastAsia="華康細黑體(P)" w:hAnsi="新細明體" w:cs="新細明體" w:hint="eastAsia"/>
        </w:rPr>
        <w:t>決</w:t>
      </w:r>
      <w:r w:rsidR="00461056">
        <w:rPr>
          <w:rFonts w:ascii="華康細黑體(P)" w:eastAsia="華康細黑體(P)" w:hAnsi="新細明體" w:cs="新細明體" w:hint="eastAsia"/>
        </w:rPr>
        <w:t xml:space="preserve">  </w:t>
      </w:r>
      <w:r>
        <w:rPr>
          <w:rFonts w:ascii="華康細黑體(P)" w:eastAsia="華康細黑體(P)" w:hAnsi="新細明體" w:cs="新細明體" w:hint="eastAsia"/>
        </w:rPr>
        <w:t>議：</w:t>
      </w:r>
      <w:r w:rsidRPr="00E47F0B">
        <w:rPr>
          <w:rFonts w:ascii="華康細黑體(P)" w:eastAsia="華康細黑體(P)" w:hAnsi="新細明體" w:cs="新細明體" w:hint="eastAsia"/>
        </w:rPr>
        <w:t>全體與會</w:t>
      </w:r>
      <w:r>
        <w:rPr>
          <w:rFonts w:ascii="華康細黑體(P)" w:eastAsia="華康細黑體(P)" w:hAnsi="新細明體" w:cs="新細明體" w:hint="eastAsia"/>
        </w:rPr>
        <w:t>理事、監事</w:t>
      </w:r>
      <w:r w:rsidRPr="00E47F0B">
        <w:rPr>
          <w:rFonts w:ascii="華康細黑體(P)" w:eastAsia="華康細黑體(P)" w:hAnsi="新細明體" w:cs="新細明體" w:hint="eastAsia"/>
        </w:rPr>
        <w:t>無異議通</w:t>
      </w:r>
      <w:r w:rsidR="00F70598">
        <w:rPr>
          <w:rFonts w:ascii="華康細黑體(P)" w:eastAsia="華康細黑體(P)" w:hAnsi="新細明體" w:cs="新細明體" w:hint="eastAsia"/>
        </w:rPr>
        <w:t>過</w:t>
      </w:r>
      <w:r>
        <w:rPr>
          <w:rFonts w:ascii="華康細黑體(P)" w:eastAsia="華康細黑體(P)" w:hAnsi="新細明體" w:cs="新細明體" w:hint="eastAsia"/>
        </w:rPr>
        <w:t>。</w:t>
      </w:r>
    </w:p>
    <w:p w:rsidR="00FB3529" w:rsidRPr="00203270" w:rsidRDefault="00FB3529" w:rsidP="00FB3529">
      <w:pPr>
        <w:jc w:val="both"/>
        <w:outlineLvl w:val="0"/>
        <w:rPr>
          <w:rFonts w:ascii="華康細黑體(P)" w:eastAsia="華康細黑體(P)" w:hAnsi="新細明體" w:cs="新細明體"/>
        </w:rPr>
      </w:pPr>
    </w:p>
    <w:p w:rsidR="00FB3529" w:rsidRPr="008D7FBA" w:rsidRDefault="000530FD" w:rsidP="00B133A6">
      <w:pPr>
        <w:spacing w:line="400" w:lineRule="exact"/>
        <w:ind w:leftChars="118" w:left="283" w:right="-2"/>
        <w:outlineLvl w:val="0"/>
        <w:rPr>
          <w:rFonts w:ascii="華康細黑體(P)" w:eastAsia="華康細黑體(P)" w:hAnsi="新細明體-ExtB"/>
        </w:rPr>
      </w:pPr>
      <w:r>
        <w:rPr>
          <w:rFonts w:ascii="華康細黑體(P)" w:eastAsia="華康細黑體(P)" w:hAnsi="新細明體-ExtB" w:hint="eastAsia"/>
        </w:rPr>
        <w:t xml:space="preserve"> 案由二</w:t>
      </w:r>
      <w:r w:rsidRPr="00EA6972">
        <w:rPr>
          <w:rFonts w:ascii="華康細黑體(P)" w:eastAsia="華康細黑體(P)" w:hAnsi="新細明體-ExtB" w:hint="eastAsia"/>
          <w:sz w:val="28"/>
          <w:szCs w:val="28"/>
        </w:rPr>
        <w:t>、</w:t>
      </w:r>
      <w:r w:rsidRPr="008D7FBA">
        <w:rPr>
          <w:rFonts w:ascii="華康細黑體(P)" w:eastAsia="華康細黑體(P)" w:hAnsi="新細明體-ExtB" w:hint="eastAsia"/>
        </w:rPr>
        <w:t>2015善設計年度工作項目討論。</w:t>
      </w:r>
    </w:p>
    <w:p w:rsidR="00FB3529" w:rsidRDefault="00FB3529" w:rsidP="00461056">
      <w:pPr>
        <w:ind w:leftChars="177" w:left="1416" w:hangingChars="413" w:hanging="991"/>
        <w:jc w:val="both"/>
        <w:outlineLvl w:val="0"/>
        <w:rPr>
          <w:rFonts w:ascii="華康細黑體(P)" w:eastAsia="華康細黑體(P)" w:hAnsi="新細明體" w:cs="新細明體"/>
        </w:rPr>
      </w:pPr>
      <w:r w:rsidRPr="000D5D1D">
        <w:rPr>
          <w:rFonts w:ascii="華康細黑體(P)" w:eastAsia="華康細黑體(P)" w:hAnsi="新細明體" w:cs="新細明體" w:hint="eastAsia"/>
        </w:rPr>
        <w:t>說</w:t>
      </w:r>
      <w:r w:rsidR="00461056">
        <w:rPr>
          <w:rFonts w:ascii="華康細黑體(P)" w:eastAsia="華康細黑體(P)" w:hAnsi="新細明體" w:cs="新細明體" w:hint="eastAsia"/>
        </w:rPr>
        <w:t xml:space="preserve">  </w:t>
      </w:r>
      <w:r w:rsidRPr="000D5D1D">
        <w:rPr>
          <w:rFonts w:ascii="華康細黑體(P)" w:eastAsia="華康細黑體(P)" w:hAnsi="新細明體" w:cs="新細明體" w:hint="eastAsia"/>
        </w:rPr>
        <w:t>明：</w:t>
      </w:r>
      <w:r w:rsidRPr="00907CE2">
        <w:rPr>
          <w:rFonts w:ascii="華康細黑體(P)" w:eastAsia="華康細黑體(P)" w:hAnsi="新細明體" w:cs="新細明體" w:hint="eastAsia"/>
        </w:rPr>
        <w:t>搭配臺北市政府申請「2016世界設計之都」計畫，以友善城市生活為主題，進行「</w:t>
      </w:r>
      <w:r>
        <w:rPr>
          <w:rFonts w:ascii="華康細黑體(P)" w:eastAsia="華康細黑體(P)" w:hAnsi="新細明體" w:cs="新細明體" w:hint="eastAsia"/>
        </w:rPr>
        <w:t>2015</w:t>
      </w:r>
      <w:r w:rsidRPr="00907CE2">
        <w:rPr>
          <w:rFonts w:ascii="華康細黑體(P)" w:eastAsia="華康細黑體(P)" w:hAnsi="新細明體" w:cs="新細明體" w:hint="eastAsia"/>
        </w:rPr>
        <w:t>善設計」徵件評選活動，為此台灣設計聯盟與新一代設計展進行連結，由參加新一代設計競賽參賽作品中挑選出對社會有助益之作品，以鼓勵設計創新的新血投入「善設計」，並針對國內各設計領域創作的業界設計公司與公共建設徵件，延續本聯盟推廣「善設計」之形象並將好的設計理念傳達給國內大眾及國際人士。</w:t>
      </w:r>
    </w:p>
    <w:p w:rsidR="00FB3529" w:rsidRPr="00907CE2" w:rsidRDefault="00FB3529" w:rsidP="00FB3529">
      <w:pPr>
        <w:ind w:leftChars="295" w:left="1416" w:hangingChars="295" w:hanging="708"/>
        <w:jc w:val="both"/>
        <w:outlineLvl w:val="0"/>
        <w:rPr>
          <w:rFonts w:ascii="華康細黑體(P)" w:eastAsia="華康細黑體(P)" w:hAnsi="新細明體" w:cs="新細明體"/>
        </w:rPr>
      </w:pPr>
    </w:p>
    <w:p w:rsidR="00FB3529" w:rsidRDefault="00FB3529" w:rsidP="00461056">
      <w:pPr>
        <w:ind w:leftChars="590" w:left="1416" w:firstLine="2"/>
        <w:jc w:val="both"/>
        <w:outlineLvl w:val="0"/>
        <w:rPr>
          <w:rFonts w:ascii="華康細黑體(P)" w:eastAsia="華康細黑體(P)" w:hAnsi="新細明體" w:cs="新細明體"/>
        </w:rPr>
      </w:pPr>
      <w:r w:rsidRPr="00907CE2">
        <w:rPr>
          <w:rFonts w:ascii="華康細黑體(P)" w:eastAsia="華康細黑體(P)" w:hAnsi="新細明體" w:cs="新細明體" w:hint="eastAsia"/>
        </w:rPr>
        <w:t>將徵件入選之作品製作專刊，為「201</w:t>
      </w:r>
      <w:r>
        <w:rPr>
          <w:rFonts w:ascii="華康細黑體(P)" w:eastAsia="華康細黑體(P)" w:hAnsi="新細明體" w:cs="新細明體" w:hint="eastAsia"/>
        </w:rPr>
        <w:t>5</w:t>
      </w:r>
      <w:r w:rsidRPr="00907CE2">
        <w:rPr>
          <w:rFonts w:ascii="華康細黑體(P)" w:eastAsia="華康細黑體(P)" w:hAnsi="新細明體" w:cs="新細明體" w:hint="eastAsia"/>
        </w:rPr>
        <w:t>善設計」之作品與善設計活動留下紀錄，蔚為推廣與提升國內大眾對於善念設計的觀念萌芽於每</w:t>
      </w:r>
      <w:r w:rsidRPr="00907CE2">
        <w:rPr>
          <w:rFonts w:ascii="華康細黑體(P)" w:eastAsia="華康細黑體(P)" w:hAnsi="新細明體" w:cs="新細明體" w:hint="eastAsia"/>
        </w:rPr>
        <w:lastRenderedPageBreak/>
        <w:t>個人的心中，打造出城市友善環境。</w:t>
      </w:r>
    </w:p>
    <w:p w:rsidR="00FB3529" w:rsidRPr="00907CE2" w:rsidRDefault="00FB3529" w:rsidP="00FB3529">
      <w:pPr>
        <w:ind w:leftChars="295" w:left="1416" w:hangingChars="295" w:hanging="708"/>
        <w:jc w:val="both"/>
        <w:outlineLvl w:val="0"/>
        <w:rPr>
          <w:rFonts w:ascii="華康細黑體(P)" w:eastAsia="華康細黑體(P)" w:hAnsi="新細明體" w:cs="新細明體"/>
        </w:rPr>
      </w:pPr>
    </w:p>
    <w:p w:rsidR="00FB3529" w:rsidRDefault="00FB3529" w:rsidP="00461056">
      <w:pPr>
        <w:ind w:leftChars="590" w:left="1416" w:firstLine="2"/>
        <w:jc w:val="both"/>
        <w:outlineLvl w:val="0"/>
        <w:rPr>
          <w:rFonts w:ascii="華康細黑體(P)" w:eastAsia="華康細黑體(P)" w:hAnsi="新細明體" w:cs="新細明體"/>
        </w:rPr>
      </w:pPr>
      <w:r w:rsidRPr="00907CE2">
        <w:rPr>
          <w:rFonts w:ascii="華康細黑體(P)" w:eastAsia="華康細黑體(P)" w:hAnsi="新細明體" w:cs="新細明體" w:hint="eastAsia"/>
        </w:rPr>
        <w:t>辦理善設計宣傳、交流茶會、論壇與工作坊為「201</w:t>
      </w:r>
      <w:r>
        <w:rPr>
          <w:rFonts w:ascii="華康細黑體(P)" w:eastAsia="華康細黑體(P)" w:hAnsi="新細明體" w:cs="新細明體" w:hint="eastAsia"/>
        </w:rPr>
        <w:t>5</w:t>
      </w:r>
      <w:r w:rsidRPr="00907CE2">
        <w:rPr>
          <w:rFonts w:ascii="華康細黑體(P)" w:eastAsia="華康細黑體(P)" w:hAnsi="新細明體" w:cs="新細明體" w:hint="eastAsia"/>
        </w:rPr>
        <w:t>善設計」宣傳與推廣，邀請各領域專家、公司、個人、公民營單位，透過交流茶會、論壇、工作坊，由各領域專業人士、設計師的引導、參與，</w:t>
      </w:r>
      <w:proofErr w:type="gramStart"/>
      <w:r w:rsidRPr="00907CE2">
        <w:rPr>
          <w:rFonts w:ascii="華康細黑體(P)" w:eastAsia="華康細黑體(P)" w:hAnsi="新細明體" w:cs="新細明體" w:hint="eastAsia"/>
        </w:rPr>
        <w:t>創造出善設計</w:t>
      </w:r>
      <w:proofErr w:type="gramEnd"/>
      <w:r w:rsidRPr="00907CE2">
        <w:rPr>
          <w:rFonts w:ascii="華康細黑體(P)" w:eastAsia="華康細黑體(P)" w:hAnsi="新細明體" w:cs="新細明體" w:hint="eastAsia"/>
        </w:rPr>
        <w:t>推廣的極大化。藉由作品展覽方式，公開發表「</w:t>
      </w:r>
      <w:r>
        <w:rPr>
          <w:rFonts w:ascii="華康細黑體(P)" w:eastAsia="華康細黑體(P)" w:hAnsi="新細明體" w:cs="新細明體" w:hint="eastAsia"/>
        </w:rPr>
        <w:t>2015</w:t>
      </w:r>
      <w:r w:rsidRPr="00907CE2">
        <w:rPr>
          <w:rFonts w:ascii="華康細黑體(P)" w:eastAsia="華康細黑體(P)" w:hAnsi="新細明體" w:cs="新細明體" w:hint="eastAsia"/>
        </w:rPr>
        <w:t>善設計」主題徵件活動之成果，將善設計理念傳達給國內大眾及國際人士進行交流與對話，並提升</w:t>
      </w:r>
      <w:r>
        <w:rPr>
          <w:rFonts w:ascii="華康細黑體(P)" w:eastAsia="華康細黑體(P)" w:hAnsi="新細明體" w:cs="新細明體" w:hint="eastAsia"/>
        </w:rPr>
        <w:t>「台北首善之都」的國</w:t>
      </w:r>
      <w:r w:rsidRPr="00907CE2">
        <w:rPr>
          <w:rFonts w:ascii="華康細黑體(P)" w:eastAsia="華康細黑體(P)" w:hAnsi="新細明體" w:cs="新細明體" w:hint="eastAsia"/>
        </w:rPr>
        <w:t>際知名度及推廣各設計領域實踐之成效。</w:t>
      </w:r>
    </w:p>
    <w:p w:rsidR="00F70598" w:rsidRDefault="00F70598" w:rsidP="00F70598">
      <w:pPr>
        <w:jc w:val="both"/>
        <w:outlineLvl w:val="0"/>
        <w:rPr>
          <w:rFonts w:ascii="華康細黑體(P)" w:eastAsia="華康細黑體(P)" w:hAnsi="新細明體" w:cs="新細明體"/>
        </w:rPr>
      </w:pPr>
    </w:p>
    <w:p w:rsidR="00FB3529" w:rsidRDefault="00755B5A" w:rsidP="00B133A6">
      <w:pPr>
        <w:ind w:leftChars="177" w:left="1133" w:hangingChars="295" w:hanging="708"/>
        <w:jc w:val="both"/>
        <w:outlineLvl w:val="0"/>
        <w:rPr>
          <w:rFonts w:ascii="華康細黑體(P)" w:eastAsia="華康細黑體(P)" w:hAnsi="新細明體" w:cs="新細明體"/>
        </w:rPr>
      </w:pPr>
      <w:r>
        <w:rPr>
          <w:rFonts w:ascii="華康細黑體(P)" w:eastAsia="華康細黑體(P)" w:hAnsi="新細明體" w:cs="新細明體" w:hint="eastAsia"/>
        </w:rPr>
        <w:t>討</w:t>
      </w:r>
      <w:r w:rsidR="00461056">
        <w:rPr>
          <w:rFonts w:ascii="華康細黑體(P)" w:eastAsia="華康細黑體(P)" w:hAnsi="新細明體" w:cs="新細明體" w:hint="eastAsia"/>
        </w:rPr>
        <w:t xml:space="preserve">　</w:t>
      </w:r>
      <w:r>
        <w:rPr>
          <w:rFonts w:ascii="華康細黑體(P)" w:eastAsia="華康細黑體(P)" w:hAnsi="新細明體" w:cs="新細明體" w:hint="eastAsia"/>
        </w:rPr>
        <w:t>論</w:t>
      </w:r>
      <w:r w:rsidR="00FB3529">
        <w:rPr>
          <w:rFonts w:ascii="華康細黑體(P)" w:eastAsia="華康細黑體(P)" w:hAnsi="新細明體" w:cs="新細明體" w:hint="eastAsia"/>
        </w:rPr>
        <w:t xml:space="preserve">： </w:t>
      </w:r>
    </w:p>
    <w:p w:rsidR="00FB3529" w:rsidRPr="00656288" w:rsidRDefault="00FB3529" w:rsidP="00461056">
      <w:pPr>
        <w:numPr>
          <w:ilvl w:val="1"/>
          <w:numId w:val="13"/>
        </w:numPr>
        <w:ind w:left="1418"/>
        <w:rPr>
          <w:rFonts w:ascii="華康細黑體(P)" w:eastAsia="華康細黑體(P)"/>
          <w:color w:val="000000"/>
        </w:rPr>
      </w:pPr>
      <w:r w:rsidRPr="00656288">
        <w:rPr>
          <w:rFonts w:ascii="華康細黑體(P)" w:eastAsia="華康細黑體(P)" w:hint="eastAsia"/>
          <w:color w:val="000000"/>
        </w:rPr>
        <w:t>邱宏祥</w:t>
      </w:r>
      <w:r w:rsidR="00F70598">
        <w:rPr>
          <w:rFonts w:ascii="華康細黑體(P)" w:eastAsia="華康細黑體(P)" w:hint="eastAsia"/>
          <w:color w:val="000000"/>
        </w:rPr>
        <w:t xml:space="preserve"> 理事</w:t>
      </w:r>
      <w:r w:rsidRPr="00656288">
        <w:rPr>
          <w:rFonts w:ascii="華康細黑體(P)" w:eastAsia="華康細黑體(P)" w:hint="eastAsia"/>
          <w:color w:val="000000"/>
        </w:rPr>
        <w:t>：</w:t>
      </w:r>
      <w:r w:rsidR="00F70598">
        <w:rPr>
          <w:rFonts w:ascii="華康細黑體(P)" w:eastAsia="華康細黑體(P)" w:hint="eastAsia"/>
          <w:color w:val="000000"/>
        </w:rPr>
        <w:t>2015年善設計，公共</w:t>
      </w:r>
      <w:proofErr w:type="gramStart"/>
      <w:r w:rsidR="00F70598">
        <w:rPr>
          <w:rFonts w:ascii="華康細黑體(P)" w:eastAsia="華康細黑體(P)" w:hint="eastAsia"/>
          <w:color w:val="000000"/>
        </w:rPr>
        <w:t>建設組徵件</w:t>
      </w:r>
      <w:proofErr w:type="gramEnd"/>
      <w:r w:rsidRPr="00656288">
        <w:rPr>
          <w:rFonts w:ascii="華康細黑體(P)" w:eastAsia="華康細黑體(P)" w:hint="eastAsia"/>
          <w:color w:val="000000"/>
        </w:rPr>
        <w:t>可由台</w:t>
      </w:r>
      <w:r w:rsidR="00F70598">
        <w:rPr>
          <w:rFonts w:ascii="華康細黑體(P)" w:eastAsia="華康細黑體(P)" w:hint="eastAsia"/>
          <w:color w:val="000000"/>
        </w:rPr>
        <w:t>灣</w:t>
      </w:r>
      <w:r w:rsidRPr="00656288">
        <w:rPr>
          <w:rFonts w:ascii="華康細黑體(P)" w:eastAsia="華康細黑體(P)" w:hint="eastAsia"/>
          <w:color w:val="000000"/>
        </w:rPr>
        <w:t>創</w:t>
      </w:r>
      <w:r w:rsidR="00F70598">
        <w:rPr>
          <w:rFonts w:ascii="華康細黑體(P)" w:eastAsia="華康細黑體(P)" w:hint="eastAsia"/>
          <w:color w:val="000000"/>
        </w:rPr>
        <w:t>意設計中心執行，或與台北市政府</w:t>
      </w:r>
      <w:r w:rsidRPr="00656288">
        <w:rPr>
          <w:rFonts w:ascii="華康細黑體(P)" w:eastAsia="華康細黑體(P)" w:hint="eastAsia"/>
          <w:color w:val="000000"/>
        </w:rPr>
        <w:t>配</w:t>
      </w:r>
      <w:r w:rsidR="00F70598">
        <w:rPr>
          <w:rFonts w:ascii="華康細黑體(P)" w:eastAsia="華康細黑體(P)" w:hint="eastAsia"/>
          <w:color w:val="000000"/>
        </w:rPr>
        <w:t>合善設計公共</w:t>
      </w:r>
      <w:proofErr w:type="gramStart"/>
      <w:r w:rsidR="00F70598">
        <w:rPr>
          <w:rFonts w:ascii="華康細黑體(P)" w:eastAsia="華康細黑體(P)" w:hint="eastAsia"/>
          <w:color w:val="000000"/>
        </w:rPr>
        <w:t>建設組</w:t>
      </w:r>
      <w:r w:rsidR="00895135">
        <w:rPr>
          <w:rFonts w:ascii="華康細黑體(P)" w:eastAsia="華康細黑體(P)" w:hint="eastAsia"/>
          <w:color w:val="000000"/>
        </w:rPr>
        <w:t>徵</w:t>
      </w:r>
      <w:r w:rsidR="00F70598">
        <w:rPr>
          <w:rFonts w:ascii="華康細黑體(P)" w:eastAsia="華康細黑體(P)" w:hint="eastAsia"/>
          <w:color w:val="000000"/>
        </w:rPr>
        <w:t>件</w:t>
      </w:r>
      <w:proofErr w:type="gramEnd"/>
      <w:r w:rsidRPr="00656288">
        <w:rPr>
          <w:rFonts w:ascii="華康細黑體(P)" w:eastAsia="華康細黑體(P)" w:hint="eastAsia"/>
          <w:color w:val="000000"/>
        </w:rPr>
        <w:t>。</w:t>
      </w:r>
    </w:p>
    <w:p w:rsidR="00FB3529" w:rsidRPr="00656288" w:rsidRDefault="00FB3529" w:rsidP="00461056">
      <w:pPr>
        <w:numPr>
          <w:ilvl w:val="1"/>
          <w:numId w:val="13"/>
        </w:numPr>
        <w:ind w:left="1418"/>
        <w:rPr>
          <w:rFonts w:ascii="華康細黑體(P)" w:eastAsia="華康細黑體(P)"/>
          <w:color w:val="000000"/>
        </w:rPr>
      </w:pPr>
      <w:r w:rsidRPr="00656288">
        <w:rPr>
          <w:rFonts w:ascii="華康細黑體(P)" w:eastAsia="華康細黑體(P)" w:hint="eastAsia"/>
          <w:color w:val="000000"/>
        </w:rPr>
        <w:t>郭介誠</w:t>
      </w:r>
      <w:r w:rsidR="00755B5A">
        <w:rPr>
          <w:rFonts w:ascii="華康細黑體(P)" w:eastAsia="華康細黑體(P)" w:hint="eastAsia"/>
          <w:color w:val="000000"/>
        </w:rPr>
        <w:t xml:space="preserve"> </w:t>
      </w:r>
      <w:r w:rsidR="00F70598">
        <w:rPr>
          <w:rFonts w:ascii="華康細黑體(P)" w:eastAsia="華康細黑體(P)" w:hint="eastAsia"/>
          <w:color w:val="000000"/>
        </w:rPr>
        <w:t>理事長</w:t>
      </w:r>
      <w:r w:rsidRPr="00656288">
        <w:rPr>
          <w:rFonts w:ascii="華康細黑體(P)" w:eastAsia="華康細黑體(P)" w:hint="eastAsia"/>
          <w:color w:val="000000"/>
        </w:rPr>
        <w:t>：對</w:t>
      </w:r>
      <w:r w:rsidR="00F70598">
        <w:rPr>
          <w:rFonts w:ascii="華康細黑體(P)" w:eastAsia="華康細黑體(P)" w:hint="eastAsia"/>
          <w:color w:val="000000"/>
        </w:rPr>
        <w:t>公共</w:t>
      </w:r>
      <w:proofErr w:type="gramStart"/>
      <w:r w:rsidR="00F70598">
        <w:rPr>
          <w:rFonts w:ascii="華康細黑體(P)" w:eastAsia="華康細黑體(P)" w:hint="eastAsia"/>
          <w:color w:val="000000"/>
        </w:rPr>
        <w:t>建設組徵件</w:t>
      </w:r>
      <w:proofErr w:type="gramEnd"/>
      <w:r w:rsidRPr="00656288">
        <w:rPr>
          <w:rFonts w:ascii="華康細黑體(P)" w:eastAsia="華康細黑體(P)" w:hint="eastAsia"/>
          <w:color w:val="000000"/>
        </w:rPr>
        <w:t>頒發</w:t>
      </w:r>
      <w:r w:rsidR="00F70598">
        <w:rPr>
          <w:rFonts w:ascii="華康細黑體(P)" w:eastAsia="華康細黑體(P)" w:hint="eastAsia"/>
          <w:color w:val="000000"/>
        </w:rPr>
        <w:t>善設計</w:t>
      </w:r>
      <w:r w:rsidRPr="00656288">
        <w:rPr>
          <w:rFonts w:ascii="華康細黑體(P)" w:eastAsia="華康細黑體(P)" w:hint="eastAsia"/>
          <w:color w:val="000000"/>
        </w:rPr>
        <w:t>獎項</w:t>
      </w:r>
      <w:r w:rsidR="00F70598">
        <w:rPr>
          <w:rFonts w:ascii="華康細黑體(P)" w:eastAsia="華康細黑體(P)" w:hint="eastAsia"/>
          <w:color w:val="000000"/>
        </w:rPr>
        <w:t>，讓公部門一同參與並達成社會影響力。</w:t>
      </w:r>
    </w:p>
    <w:p w:rsidR="00FB3529" w:rsidRPr="00755B5A" w:rsidRDefault="00FB3529" w:rsidP="00461056">
      <w:pPr>
        <w:numPr>
          <w:ilvl w:val="1"/>
          <w:numId w:val="13"/>
        </w:numPr>
        <w:ind w:left="1418"/>
        <w:jc w:val="both"/>
        <w:outlineLvl w:val="0"/>
        <w:rPr>
          <w:rFonts w:ascii="華康細黑體(P)" w:eastAsia="華康細黑體(P)" w:hAnsi="新細明體" w:cs="新細明體"/>
        </w:rPr>
      </w:pPr>
      <w:r w:rsidRPr="00656288">
        <w:rPr>
          <w:rFonts w:ascii="華康細黑體(P)" w:eastAsia="華康細黑體(P)" w:hint="eastAsia"/>
          <w:color w:val="000000"/>
        </w:rPr>
        <w:t>許文俊</w:t>
      </w:r>
      <w:r w:rsidR="00F70598">
        <w:rPr>
          <w:rFonts w:ascii="華康細黑體(P)" w:eastAsia="華康細黑體(P)" w:hint="eastAsia"/>
          <w:color w:val="000000"/>
        </w:rPr>
        <w:t xml:space="preserve"> 監事</w:t>
      </w:r>
      <w:r w:rsidRPr="00656288">
        <w:rPr>
          <w:rFonts w:ascii="華康細黑體(P)" w:eastAsia="華康細黑體(P)" w:hint="eastAsia"/>
          <w:color w:val="000000"/>
        </w:rPr>
        <w:t>：可透過網路臉書社群或學校</w:t>
      </w:r>
      <w:proofErr w:type="gramStart"/>
      <w:r w:rsidRPr="00656288">
        <w:rPr>
          <w:rFonts w:ascii="華康細黑體(P)" w:eastAsia="華康細黑體(P)" w:hint="eastAsia"/>
          <w:color w:val="000000"/>
        </w:rPr>
        <w:t>社群徵件</w:t>
      </w:r>
      <w:proofErr w:type="gramEnd"/>
      <w:r w:rsidRPr="00656288">
        <w:rPr>
          <w:rFonts w:ascii="華康細黑體(P)" w:eastAsia="華康細黑體(P)" w:hint="eastAsia"/>
          <w:color w:val="000000"/>
        </w:rPr>
        <w:t>。</w:t>
      </w:r>
    </w:p>
    <w:p w:rsidR="00BF70BC" w:rsidRDefault="00BF70BC" w:rsidP="00755B5A">
      <w:pPr>
        <w:ind w:leftChars="177" w:left="425"/>
        <w:jc w:val="both"/>
        <w:outlineLvl w:val="0"/>
        <w:rPr>
          <w:rFonts w:ascii="華康細黑體(P)" w:eastAsia="華康細黑體(P)"/>
          <w:color w:val="000000"/>
        </w:rPr>
      </w:pPr>
    </w:p>
    <w:p w:rsidR="000530FD" w:rsidRPr="00805030" w:rsidRDefault="00755B5A" w:rsidP="008F588F">
      <w:pPr>
        <w:ind w:leftChars="177" w:left="425"/>
        <w:jc w:val="both"/>
        <w:outlineLvl w:val="0"/>
        <w:rPr>
          <w:rFonts w:ascii="華康細黑體(P)" w:eastAsia="華康細黑體(P)" w:hAnsi="新細明體" w:cs="新細明體"/>
        </w:rPr>
      </w:pPr>
      <w:r>
        <w:rPr>
          <w:rFonts w:ascii="華康細黑體(P)" w:eastAsia="華康細黑體(P)" w:hint="eastAsia"/>
          <w:color w:val="000000"/>
        </w:rPr>
        <w:t>決</w:t>
      </w:r>
      <w:r w:rsidR="00461056">
        <w:rPr>
          <w:rFonts w:ascii="華康細黑體(P)" w:eastAsia="華康細黑體(P)" w:hint="eastAsia"/>
          <w:color w:val="000000"/>
        </w:rPr>
        <w:t xml:space="preserve">　</w:t>
      </w:r>
      <w:r>
        <w:rPr>
          <w:rFonts w:ascii="華康細黑體(P)" w:eastAsia="華康細黑體(P)" w:hint="eastAsia"/>
          <w:color w:val="000000"/>
        </w:rPr>
        <w:t>議：</w:t>
      </w:r>
      <w:r w:rsidRPr="00610AF9">
        <w:rPr>
          <w:rFonts w:ascii="華康細黑體(P)" w:eastAsia="華康細黑體(P)" w:hint="eastAsia"/>
          <w:color w:val="000000"/>
        </w:rPr>
        <w:t>請秘書處依循理監事</w:t>
      </w:r>
      <w:r w:rsidR="004A66E7">
        <w:rPr>
          <w:rFonts w:ascii="華康細黑體(P)" w:eastAsia="華康細黑體(P)" w:hint="eastAsia"/>
          <w:color w:val="000000"/>
        </w:rPr>
        <w:t>寶貴</w:t>
      </w:r>
      <w:r w:rsidRPr="00610AF9">
        <w:rPr>
          <w:rFonts w:ascii="華康細黑體(P)" w:eastAsia="華康細黑體(P)" w:hint="eastAsia"/>
          <w:color w:val="000000"/>
        </w:rPr>
        <w:t>建言納入續辦。</w:t>
      </w:r>
    </w:p>
    <w:p w:rsidR="008F588F" w:rsidRDefault="00BF70BC" w:rsidP="008F588F">
      <w:pPr>
        <w:spacing w:line="400" w:lineRule="exact"/>
        <w:ind w:left="426" w:right="-2"/>
        <w:outlineLvl w:val="0"/>
        <w:rPr>
          <w:rFonts w:ascii="華康細黑體(P)" w:eastAsia="華康細黑體(P)" w:hAnsi="新細明體-ExtB"/>
        </w:rPr>
      </w:pPr>
      <w:r>
        <w:rPr>
          <w:rFonts w:ascii="華康細黑體(P)" w:eastAsia="華康細黑體(P)" w:hAnsi="新細明體-ExtB" w:hint="eastAsia"/>
        </w:rPr>
        <w:t>案由三</w:t>
      </w:r>
      <w:r w:rsidRPr="00EA6972">
        <w:rPr>
          <w:rFonts w:ascii="華康細黑體(P)" w:eastAsia="華康細黑體(P)" w:hAnsi="新細明體-ExtB" w:hint="eastAsia"/>
          <w:sz w:val="28"/>
          <w:szCs w:val="28"/>
        </w:rPr>
        <w:t>、</w:t>
      </w:r>
      <w:r w:rsidR="00FB3529" w:rsidRPr="007D5448">
        <w:rPr>
          <w:rFonts w:ascii="華康細黑體(P)" w:eastAsia="華康細黑體(P)" w:hAnsi="新細明體-ExtB" w:hint="eastAsia"/>
        </w:rPr>
        <w:t>2015年3月10日拜會台北市文化局</w:t>
      </w:r>
      <w:r w:rsidR="00FB3529">
        <w:rPr>
          <w:rFonts w:ascii="華康細黑體(P)" w:eastAsia="華康細黑體(P)" w:hAnsi="新細明體-ExtB" w:hint="eastAsia"/>
        </w:rPr>
        <w:t>倪重華局</w:t>
      </w:r>
      <w:r w:rsidR="00FB3529" w:rsidRPr="007D5448">
        <w:rPr>
          <w:rFonts w:ascii="華康細黑體(P)" w:eastAsia="華康細黑體(P)" w:hAnsi="新細明體-ExtB" w:hint="eastAsia"/>
        </w:rPr>
        <w:t>長後，請</w:t>
      </w:r>
      <w:r w:rsidR="00FB3529">
        <w:rPr>
          <w:rFonts w:ascii="華康細黑體(P)" w:eastAsia="華康細黑體(P)" w:hAnsi="新細明體-ExtB" w:hint="eastAsia"/>
        </w:rPr>
        <w:t>各設計領域</w:t>
      </w:r>
    </w:p>
    <w:p w:rsidR="00FB3529" w:rsidRPr="000530FD" w:rsidRDefault="00FB3529" w:rsidP="008F588F">
      <w:pPr>
        <w:spacing w:line="400" w:lineRule="exact"/>
        <w:ind w:left="1418" w:right="-2"/>
        <w:outlineLvl w:val="0"/>
        <w:rPr>
          <w:rFonts w:ascii="華康細黑體(P)" w:eastAsia="華康細黑體(P)" w:hAnsi="新細明體-ExtB"/>
        </w:rPr>
      </w:pPr>
      <w:r>
        <w:rPr>
          <w:rFonts w:ascii="華康細黑體(P)" w:eastAsia="華康細黑體(P)" w:hAnsi="新細明體-ExtB" w:hint="eastAsia"/>
        </w:rPr>
        <w:t>提出聯盟本</w:t>
      </w:r>
      <w:r w:rsidRPr="007D5448">
        <w:rPr>
          <w:rFonts w:ascii="華康細黑體(P)" w:eastAsia="華康細黑體(P)" w:hAnsi="新細明體-ExtB" w:hint="eastAsia"/>
        </w:rPr>
        <w:t>年度可執行專案或未來執行意見討論。</w:t>
      </w:r>
    </w:p>
    <w:p w:rsidR="00FB3529" w:rsidRDefault="00EA6972" w:rsidP="009D3E90">
      <w:pPr>
        <w:ind w:leftChars="177" w:left="1416" w:hangingChars="413" w:hanging="991"/>
        <w:jc w:val="both"/>
        <w:outlineLvl w:val="0"/>
        <w:rPr>
          <w:rFonts w:ascii="華康細黑體(P)" w:eastAsia="華康細黑體(P)" w:hAnsi="新細明體" w:cs="新細明體"/>
        </w:rPr>
      </w:pPr>
      <w:r w:rsidRPr="000D5D1D">
        <w:rPr>
          <w:rFonts w:ascii="華康細黑體(P)" w:eastAsia="華康細黑體(P)" w:hAnsi="新細明體" w:cs="新細明體" w:hint="eastAsia"/>
        </w:rPr>
        <w:lastRenderedPageBreak/>
        <w:t>說</w:t>
      </w:r>
      <w:r>
        <w:rPr>
          <w:rFonts w:ascii="華康細黑體(P)" w:eastAsia="華康細黑體(P)" w:hAnsi="新細明體" w:cs="新細明體" w:hint="eastAsia"/>
        </w:rPr>
        <w:t xml:space="preserve">  </w:t>
      </w:r>
      <w:r w:rsidRPr="000D5D1D">
        <w:rPr>
          <w:rFonts w:ascii="華康細黑體(P)" w:eastAsia="華康細黑體(P)" w:hAnsi="新細明體" w:cs="新細明體" w:hint="eastAsia"/>
        </w:rPr>
        <w:t>明</w:t>
      </w:r>
      <w:r w:rsidRPr="009D3E90">
        <w:rPr>
          <w:rFonts w:ascii="華康細黑體" w:eastAsia="華康細黑體" w:hAnsi="新細明體" w:cs="新細明體" w:hint="eastAsia"/>
        </w:rPr>
        <w:t>：</w:t>
      </w:r>
      <w:r w:rsidR="00BF70BC">
        <w:rPr>
          <w:rFonts w:ascii="華康細黑體(P)" w:eastAsia="華康細黑體(P)" w:hAnsi="新細明體" w:cs="新細明體" w:hint="eastAsia"/>
        </w:rPr>
        <w:t>倪局長拋出</w:t>
      </w:r>
      <w:r w:rsidR="00FB3529">
        <w:rPr>
          <w:rFonts w:ascii="華康細黑體(P)" w:eastAsia="華康細黑體(P)" w:hAnsi="新細明體" w:cs="新細明體" w:hint="eastAsia"/>
        </w:rPr>
        <w:t>探討如何用設計觀點導入市民生活，在台北市2016年跨年晚會、尋找藝術公共空間等項目</w:t>
      </w:r>
      <w:r w:rsidR="00BF70BC">
        <w:rPr>
          <w:rFonts w:ascii="華康細黑體(P)" w:eastAsia="華康細黑體(P)" w:hAnsi="新細明體" w:cs="新細明體" w:hint="eastAsia"/>
        </w:rPr>
        <w:t>議題</w:t>
      </w:r>
      <w:r w:rsidR="00FB3529">
        <w:rPr>
          <w:rFonts w:ascii="華康細黑體(P)" w:eastAsia="華康細黑體(P)" w:hAnsi="新細明體" w:cs="新細明體" w:hint="eastAsia"/>
        </w:rPr>
        <w:t>，探討如何透過文化、經費與設計能量去用設計加值市民生活，並用生活化的體驗活動融入，比如：廟會、媽祖祭。</w:t>
      </w:r>
    </w:p>
    <w:p w:rsidR="008F588F" w:rsidRDefault="008F588F" w:rsidP="008F588F">
      <w:pPr>
        <w:ind w:leftChars="177" w:left="1416" w:hangingChars="413" w:hanging="991"/>
        <w:jc w:val="both"/>
        <w:outlineLvl w:val="0"/>
        <w:rPr>
          <w:rFonts w:ascii="華康細黑體(P)" w:eastAsia="華康細黑體(P)" w:hAnsi="新細明體" w:cs="新細明體"/>
        </w:rPr>
      </w:pPr>
    </w:p>
    <w:p w:rsidR="00BF70BC" w:rsidRDefault="001F79E6" w:rsidP="008F588F">
      <w:pPr>
        <w:ind w:leftChars="177" w:left="1416" w:hangingChars="413" w:hanging="991"/>
        <w:jc w:val="both"/>
        <w:outlineLvl w:val="0"/>
        <w:rPr>
          <w:rFonts w:ascii="華康細黑體(P)" w:eastAsia="華康細黑體(P)"/>
        </w:rPr>
      </w:pPr>
      <w:r>
        <w:rPr>
          <w:rFonts w:ascii="華康細黑體(P)" w:eastAsia="華康細黑體(P)" w:hAnsi="新細明體" w:cs="新細明體" w:hint="eastAsia"/>
        </w:rPr>
        <w:t>討　論：</w:t>
      </w:r>
      <w:r w:rsidR="00FB3529">
        <w:rPr>
          <w:rFonts w:ascii="華康細黑體(P)" w:eastAsia="華康細黑體(P)" w:hAnsi="新細明體" w:cs="新細明體" w:hint="eastAsia"/>
        </w:rPr>
        <w:t>章琦玫</w:t>
      </w:r>
      <w:r w:rsidR="00A37488">
        <w:rPr>
          <w:rFonts w:ascii="華康細黑體(P)" w:eastAsia="華康細黑體(P)" w:hAnsi="新細明體" w:cs="新細明體" w:hint="eastAsia"/>
        </w:rPr>
        <w:t>副理事長</w:t>
      </w:r>
      <w:r w:rsidR="00FB3529" w:rsidRPr="00666C3C">
        <w:rPr>
          <w:rFonts w:ascii="華康細黑體(P)" w:eastAsia="華康細黑體(P)" w:hint="eastAsia"/>
        </w:rPr>
        <w:t>：2016世界設計之都價值很重要，但目前無法被認知，需要由觀</w:t>
      </w:r>
      <w:r w:rsidR="00A37488">
        <w:rPr>
          <w:rFonts w:ascii="華康細黑體(P)" w:eastAsia="華康細黑體(P)" w:hint="eastAsia"/>
        </w:rPr>
        <w:t>念建立起，讓市民親身接觸，培養設計素養，應納入設計基礎扎根及觀念，設計需不斷被教育和觀念建立</w:t>
      </w:r>
      <w:r w:rsidR="00FB3529" w:rsidRPr="00A37488">
        <w:rPr>
          <w:rFonts w:ascii="華康細黑體(P)" w:eastAsia="華康細黑體(P)" w:hint="eastAsia"/>
        </w:rPr>
        <w:t>。</w:t>
      </w:r>
      <w:r w:rsidR="00A37488">
        <w:rPr>
          <w:rFonts w:ascii="華康細黑體(P)" w:eastAsia="華康細黑體(P)" w:hint="eastAsia"/>
        </w:rPr>
        <w:t>如平面設計回饋展以模擬公共事務，讓市民親自感受，或是門牌的設計、變電箱、圓孔蓋</w:t>
      </w:r>
      <w:r w:rsidR="00FB3529" w:rsidRPr="00A37488">
        <w:rPr>
          <w:rFonts w:ascii="華康細黑體(P)" w:eastAsia="華康細黑體(P)" w:hint="eastAsia"/>
        </w:rPr>
        <w:t>等等提升品質及美感。</w:t>
      </w:r>
    </w:p>
    <w:p w:rsidR="002D0D7D" w:rsidRDefault="002D0D7D" w:rsidP="00BF70BC">
      <w:pPr>
        <w:ind w:leftChars="59" w:left="850" w:hangingChars="295" w:hanging="708"/>
        <w:jc w:val="both"/>
        <w:outlineLvl w:val="0"/>
        <w:rPr>
          <w:rFonts w:ascii="華康細黑體(P)" w:eastAsia="華康細黑體(P)"/>
        </w:rPr>
      </w:pPr>
    </w:p>
    <w:p w:rsidR="00BF70BC" w:rsidRPr="00A37488" w:rsidRDefault="00BF70BC" w:rsidP="008F588F">
      <w:pPr>
        <w:ind w:leftChars="177" w:left="425"/>
        <w:jc w:val="both"/>
        <w:outlineLvl w:val="0"/>
        <w:rPr>
          <w:rFonts w:ascii="華康細黑體(P)" w:eastAsia="華康細黑體(P)"/>
        </w:rPr>
      </w:pPr>
      <w:r>
        <w:rPr>
          <w:rFonts w:ascii="華康細黑體(P)" w:eastAsia="華康細黑體(P)" w:hint="eastAsia"/>
        </w:rPr>
        <w:t>決</w:t>
      </w:r>
      <w:r w:rsidR="001F79E6">
        <w:rPr>
          <w:rFonts w:ascii="華康細黑體(P)" w:eastAsia="華康細黑體(P)" w:hint="eastAsia"/>
        </w:rPr>
        <w:t xml:space="preserve">  </w:t>
      </w:r>
      <w:r>
        <w:rPr>
          <w:rFonts w:ascii="華康細黑體(P)" w:eastAsia="華康細黑體(P)" w:hint="eastAsia"/>
        </w:rPr>
        <w:t>議</w:t>
      </w:r>
      <w:r w:rsidR="000D2034">
        <w:rPr>
          <w:rFonts w:ascii="華康細黑體(P)" w:eastAsia="華康細黑體(P)" w:hAnsi="新細明體" w:cs="新細明體" w:hint="eastAsia"/>
        </w:rPr>
        <w:t>：</w:t>
      </w:r>
      <w:r>
        <w:rPr>
          <w:rFonts w:ascii="華康細黑體(P)" w:eastAsia="華康細黑體(P)" w:hint="eastAsia"/>
        </w:rPr>
        <w:t>請秘書處納入後續提案規劃參考。</w:t>
      </w:r>
    </w:p>
    <w:p w:rsidR="00FB3529" w:rsidRPr="00072D60" w:rsidRDefault="00FB3529" w:rsidP="00FB3529"/>
    <w:p w:rsidR="008F588F" w:rsidRDefault="00BF70BC" w:rsidP="008F588F">
      <w:pPr>
        <w:spacing w:line="400" w:lineRule="exact"/>
        <w:ind w:left="426" w:right="-2"/>
        <w:outlineLvl w:val="0"/>
        <w:rPr>
          <w:rFonts w:ascii="華康細黑體(P)" w:eastAsia="華康細黑體(P)" w:hAnsi="新細明體-ExtB"/>
        </w:rPr>
      </w:pPr>
      <w:r>
        <w:rPr>
          <w:rFonts w:ascii="華康細黑體(P)" w:eastAsia="華康細黑體(P)" w:hAnsi="新細明體-ExtB" w:hint="eastAsia"/>
        </w:rPr>
        <w:t>案由四、</w:t>
      </w:r>
      <w:r w:rsidR="00FB3529" w:rsidRPr="00805030">
        <w:rPr>
          <w:rFonts w:ascii="華康細黑體(P)" w:eastAsia="華康細黑體(P)" w:hAnsi="新細明體-ExtB" w:hint="eastAsia"/>
        </w:rPr>
        <w:t>由一篇報導「台灣設計價值面臨的困境」</w:t>
      </w:r>
      <w:r w:rsidR="00FB3529">
        <w:rPr>
          <w:rFonts w:ascii="華康細黑體(P)" w:eastAsia="華康細黑體(P)" w:hAnsi="新細明體-ExtB" w:hint="eastAsia"/>
        </w:rPr>
        <w:t>看設計產業在台灣所面臨</w:t>
      </w:r>
    </w:p>
    <w:p w:rsidR="00FB3529" w:rsidRPr="000530FD" w:rsidRDefault="00FB3529" w:rsidP="008F588F">
      <w:pPr>
        <w:spacing w:line="400" w:lineRule="exact"/>
        <w:ind w:left="1418" w:right="-2"/>
        <w:outlineLvl w:val="0"/>
        <w:rPr>
          <w:rFonts w:ascii="華康細黑體(P)" w:eastAsia="華康細黑體(P)" w:hAnsi="新細明體-ExtB"/>
        </w:rPr>
      </w:pPr>
      <w:r>
        <w:rPr>
          <w:rFonts w:ascii="華康細黑體(P)" w:eastAsia="華康細黑體(P)" w:hAnsi="新細明體-ExtB" w:hint="eastAsia"/>
        </w:rPr>
        <w:t>的困境和契機，請各設計領域提出見解與辦法</w:t>
      </w:r>
      <w:r w:rsidRPr="007D5448">
        <w:rPr>
          <w:rFonts w:ascii="華康細黑體(P)" w:eastAsia="華康細黑體(P)" w:hAnsi="新細明體-ExtB" w:hint="eastAsia"/>
        </w:rPr>
        <w:t>。</w:t>
      </w:r>
    </w:p>
    <w:p w:rsidR="00FB3529" w:rsidRPr="00805030" w:rsidRDefault="00FB3529" w:rsidP="008F588F">
      <w:pPr>
        <w:ind w:leftChars="177" w:left="1133" w:hangingChars="295" w:hanging="708"/>
        <w:jc w:val="both"/>
        <w:outlineLvl w:val="0"/>
        <w:rPr>
          <w:rFonts w:ascii="華康細黑體(P)" w:eastAsia="華康細黑體(P)" w:hAnsi="新細明體" w:cs="新細明體"/>
        </w:rPr>
      </w:pPr>
      <w:r w:rsidRPr="00805030">
        <w:rPr>
          <w:rFonts w:ascii="華康細黑體(P)" w:eastAsia="華康細黑體(P)" w:hAnsi="新細明體" w:cs="新細明體" w:hint="eastAsia"/>
        </w:rPr>
        <w:t>說</w:t>
      </w:r>
      <w:r w:rsidR="000D2034">
        <w:rPr>
          <w:rFonts w:ascii="華康細黑體(P)" w:eastAsia="華康細黑體(P)" w:hAnsi="新細明體" w:cs="新細明體" w:hint="eastAsia"/>
        </w:rPr>
        <w:t xml:space="preserve">  </w:t>
      </w:r>
      <w:r w:rsidRPr="00805030">
        <w:rPr>
          <w:rFonts w:ascii="華康細黑體(P)" w:eastAsia="華康細黑體(P)" w:hAnsi="新細明體" w:cs="新細明體" w:hint="eastAsia"/>
        </w:rPr>
        <w:t>明：請參閱</w:t>
      </w:r>
      <w:r w:rsidRPr="00805030">
        <w:rPr>
          <w:rFonts w:ascii="華康細黑體(P)" w:eastAsia="華康細黑體(P)" w:hAnsi="新細明體" w:cs="新細明體" w:hint="eastAsia"/>
          <w:u w:val="single"/>
        </w:rPr>
        <w:t>附件</w:t>
      </w:r>
      <w:proofErr w:type="gramStart"/>
      <w:r w:rsidRPr="00805030">
        <w:rPr>
          <w:rFonts w:ascii="華康細黑體(P)" w:eastAsia="華康細黑體(P)" w:hAnsi="新細明體" w:cs="新細明體" w:hint="eastAsia"/>
          <w:u w:val="single"/>
        </w:rPr>
        <w:t>三</w:t>
      </w:r>
      <w:proofErr w:type="gramEnd"/>
      <w:r w:rsidRPr="00805030">
        <w:rPr>
          <w:rFonts w:ascii="華康細黑體(P)" w:eastAsia="華康細黑體(P)" w:hAnsi="新細明體" w:cs="新細明體" w:hint="eastAsia"/>
        </w:rPr>
        <w:t>。</w:t>
      </w:r>
    </w:p>
    <w:p w:rsidR="00FB3529" w:rsidRPr="00BF70BC" w:rsidRDefault="00FB3529" w:rsidP="00FB3529">
      <w:pPr>
        <w:ind w:leftChars="295" w:left="1416" w:hangingChars="295" w:hanging="708"/>
        <w:jc w:val="both"/>
        <w:outlineLvl w:val="0"/>
        <w:rPr>
          <w:rFonts w:ascii="華康細黑體(P)" w:eastAsia="華康細黑體(P)" w:hAnsi="新細明體" w:cs="新細明體"/>
        </w:rPr>
      </w:pPr>
    </w:p>
    <w:p w:rsidR="00FB3529" w:rsidRDefault="002D0D7D" w:rsidP="008F588F">
      <w:pPr>
        <w:ind w:leftChars="177" w:left="1133" w:hangingChars="295" w:hanging="708"/>
        <w:jc w:val="both"/>
        <w:outlineLvl w:val="0"/>
        <w:rPr>
          <w:rFonts w:ascii="華康細黑體(P)" w:eastAsia="華康細黑體(P)" w:hAnsi="新細明體" w:cs="新細明體"/>
        </w:rPr>
      </w:pPr>
      <w:r>
        <w:rPr>
          <w:rFonts w:ascii="華康細黑體(P)" w:eastAsia="華康細黑體(P)" w:hAnsi="新細明體" w:cs="新細明體" w:hint="eastAsia"/>
        </w:rPr>
        <w:t>討</w:t>
      </w:r>
      <w:r w:rsidR="000D2034">
        <w:rPr>
          <w:rFonts w:ascii="華康細黑體(P)" w:eastAsia="華康細黑體(P)" w:hAnsi="新細明體" w:cs="新細明體" w:hint="eastAsia"/>
        </w:rPr>
        <w:t xml:space="preserve">  </w:t>
      </w:r>
      <w:r>
        <w:rPr>
          <w:rFonts w:ascii="華康細黑體(P)" w:eastAsia="華康細黑體(P)" w:hAnsi="新細明體" w:cs="新細明體" w:hint="eastAsia"/>
        </w:rPr>
        <w:t>論</w:t>
      </w:r>
      <w:r w:rsidR="00FB3529">
        <w:rPr>
          <w:rFonts w:ascii="華康細黑體(P)" w:eastAsia="華康細黑體(P)" w:hAnsi="新細明體" w:cs="新細明體" w:hint="eastAsia"/>
        </w:rPr>
        <w:t>：</w:t>
      </w:r>
    </w:p>
    <w:p w:rsidR="00FB3529" w:rsidRPr="000D2034" w:rsidRDefault="00FB3529" w:rsidP="008F588F">
      <w:pPr>
        <w:pStyle w:val="ab"/>
        <w:numPr>
          <w:ilvl w:val="0"/>
          <w:numId w:val="16"/>
        </w:numPr>
        <w:ind w:leftChars="0" w:left="1418"/>
        <w:rPr>
          <w:rFonts w:ascii="華康細黑體(P)" w:eastAsia="華康細黑體(P)"/>
        </w:rPr>
      </w:pPr>
      <w:r w:rsidRPr="000D2034">
        <w:rPr>
          <w:rFonts w:ascii="華康細黑體(P)" w:eastAsia="華康細黑體(P)" w:hint="eastAsia"/>
          <w:color w:val="000000"/>
        </w:rPr>
        <w:t>邱宏祥</w:t>
      </w:r>
      <w:r w:rsidR="002D0D7D" w:rsidRPr="000D2034">
        <w:rPr>
          <w:rFonts w:ascii="華康細黑體(P)" w:eastAsia="華康細黑體(P)" w:hint="eastAsia"/>
          <w:color w:val="000000"/>
        </w:rPr>
        <w:t xml:space="preserve"> </w:t>
      </w:r>
      <w:r w:rsidR="00072D60" w:rsidRPr="000D2034">
        <w:rPr>
          <w:rFonts w:ascii="華康細黑體(P)" w:eastAsia="華康細黑體(P)" w:hint="eastAsia"/>
          <w:color w:val="000000"/>
        </w:rPr>
        <w:t>理事</w:t>
      </w:r>
      <w:r w:rsidRPr="000D2034">
        <w:rPr>
          <w:rFonts w:ascii="華康細黑體(P)" w:eastAsia="華康細黑體(P)" w:hint="eastAsia"/>
          <w:color w:val="000000"/>
        </w:rPr>
        <w:t>：</w:t>
      </w:r>
      <w:r w:rsidR="00072D60" w:rsidRPr="000D2034">
        <w:rPr>
          <w:rFonts w:ascii="華康細黑體(P)" w:eastAsia="華康細黑體(P)" w:hint="eastAsia"/>
          <w:color w:val="000000"/>
        </w:rPr>
        <w:t>設計收費</w:t>
      </w:r>
      <w:r w:rsidRPr="000D2034">
        <w:rPr>
          <w:rFonts w:ascii="華康細黑體(P)" w:eastAsia="華康細黑體(P)" w:hint="eastAsia"/>
          <w:color w:val="000000"/>
        </w:rPr>
        <w:t>需有個設計參考基準，設計收費利用系統平台，每段時間更新，分類則可依專業人士、非專業人士、</w:t>
      </w:r>
      <w:r w:rsidR="00610AF9">
        <w:rPr>
          <w:rFonts w:ascii="華康細黑體(P)" w:eastAsia="華康細黑體(P)" w:hint="eastAsia"/>
          <w:color w:val="000000"/>
        </w:rPr>
        <w:t>已</w:t>
      </w:r>
      <w:r w:rsidRPr="000D2034">
        <w:rPr>
          <w:rFonts w:ascii="華康細黑體(P)" w:eastAsia="華康細黑體(P)" w:hint="eastAsia"/>
          <w:color w:val="000000"/>
        </w:rPr>
        <w:t>畢業</w:t>
      </w:r>
      <w:proofErr w:type="gramStart"/>
      <w:r w:rsidRPr="000D2034">
        <w:rPr>
          <w:rFonts w:ascii="華康細黑體(P)" w:eastAsia="華康細黑體(P)" w:hint="eastAsia"/>
          <w:color w:val="000000"/>
        </w:rPr>
        <w:t>多久…</w:t>
      </w:r>
      <w:proofErr w:type="gramEnd"/>
      <w:r w:rsidRPr="000D2034">
        <w:rPr>
          <w:rFonts w:ascii="華康細黑體(P)" w:eastAsia="華康細黑體(P)" w:hint="eastAsia"/>
          <w:color w:val="000000"/>
        </w:rPr>
        <w:t>等。</w:t>
      </w:r>
    </w:p>
    <w:p w:rsidR="00FB3529" w:rsidRPr="000D2034" w:rsidRDefault="00FB3529" w:rsidP="008F588F">
      <w:pPr>
        <w:pStyle w:val="ab"/>
        <w:numPr>
          <w:ilvl w:val="0"/>
          <w:numId w:val="16"/>
        </w:numPr>
        <w:ind w:leftChars="0" w:left="1418"/>
        <w:rPr>
          <w:rFonts w:ascii="華康細黑體(P)" w:eastAsia="華康細黑體(P)"/>
        </w:rPr>
      </w:pPr>
      <w:r w:rsidRPr="000D2034">
        <w:rPr>
          <w:rFonts w:ascii="華康細黑體(P)" w:eastAsia="華康細黑體(P)" w:hint="eastAsia"/>
          <w:color w:val="000000"/>
        </w:rPr>
        <w:lastRenderedPageBreak/>
        <w:t>郭介誠</w:t>
      </w:r>
      <w:r w:rsidR="002D0D7D" w:rsidRPr="000D2034">
        <w:rPr>
          <w:rFonts w:ascii="華康細黑體(P)" w:eastAsia="華康細黑體(P)" w:hint="eastAsia"/>
          <w:color w:val="000000"/>
        </w:rPr>
        <w:t xml:space="preserve"> </w:t>
      </w:r>
      <w:r w:rsidR="00072D60" w:rsidRPr="000D2034">
        <w:rPr>
          <w:rFonts w:ascii="華康細黑體(P)" w:eastAsia="華康細黑體(P)" w:hint="eastAsia"/>
          <w:color w:val="000000"/>
        </w:rPr>
        <w:t>理事長</w:t>
      </w:r>
      <w:r w:rsidRPr="000D2034">
        <w:rPr>
          <w:rFonts w:ascii="華康細黑體(P)" w:eastAsia="華康細黑體(P)" w:hint="eastAsia"/>
          <w:color w:val="000000"/>
        </w:rPr>
        <w:t>：讓需要設計服務的產業界有設計</w:t>
      </w:r>
      <w:r w:rsidR="002D0D7D" w:rsidRPr="000D2034">
        <w:rPr>
          <w:rFonts w:ascii="華康細黑體(P)" w:eastAsia="華康細黑體(P)" w:hint="eastAsia"/>
          <w:color w:val="000000"/>
        </w:rPr>
        <w:t>市場行情</w:t>
      </w:r>
      <w:r w:rsidRPr="000D2034">
        <w:rPr>
          <w:rFonts w:ascii="華康細黑體(P)" w:eastAsia="華康細黑體(P)" w:hint="eastAsia"/>
          <w:color w:val="000000"/>
        </w:rPr>
        <w:t>相關的認知</w:t>
      </w:r>
      <w:r w:rsidR="00072D60" w:rsidRPr="000D2034">
        <w:rPr>
          <w:rFonts w:ascii="華康細黑體(P)" w:eastAsia="華康細黑體(P)" w:hint="eastAsia"/>
          <w:color w:val="000000"/>
        </w:rPr>
        <w:t>。</w:t>
      </w:r>
    </w:p>
    <w:p w:rsidR="00FB3529" w:rsidRPr="000D2034" w:rsidRDefault="00FB3529" w:rsidP="008F588F">
      <w:pPr>
        <w:pStyle w:val="ab"/>
        <w:numPr>
          <w:ilvl w:val="0"/>
          <w:numId w:val="16"/>
        </w:numPr>
        <w:ind w:leftChars="0" w:left="1418"/>
        <w:rPr>
          <w:rFonts w:ascii="華康細黑體(P)" w:eastAsia="華康細黑體(P)"/>
        </w:rPr>
      </w:pPr>
      <w:r w:rsidRPr="000D2034">
        <w:rPr>
          <w:rFonts w:ascii="華康細黑體(P)" w:eastAsia="華康細黑體(P)" w:hint="eastAsia"/>
        </w:rPr>
        <w:t>許文俊</w:t>
      </w:r>
      <w:r w:rsidR="002D0D7D" w:rsidRPr="000D2034">
        <w:rPr>
          <w:rFonts w:ascii="華康細黑體(P)" w:eastAsia="華康細黑體(P)" w:hint="eastAsia"/>
        </w:rPr>
        <w:t xml:space="preserve"> </w:t>
      </w:r>
      <w:r w:rsidR="00072D60" w:rsidRPr="000D2034">
        <w:rPr>
          <w:rFonts w:ascii="華康細黑體(P)" w:eastAsia="華康細黑體(P)" w:hint="eastAsia"/>
        </w:rPr>
        <w:t>監事</w:t>
      </w:r>
      <w:r w:rsidRPr="000D2034">
        <w:rPr>
          <w:rFonts w:ascii="華康細黑體(P)" w:eastAsia="華康細黑體(P)" w:hint="eastAsia"/>
        </w:rPr>
        <w:t>：設計的定價、設計的價值是消費者所認知，市場價值影響價格，</w:t>
      </w:r>
      <w:r w:rsidR="00072D60" w:rsidRPr="000D2034">
        <w:rPr>
          <w:rFonts w:ascii="華康細黑體(P)" w:eastAsia="華康細黑體(P)" w:hint="eastAsia"/>
        </w:rPr>
        <w:t>且大陸市場較大，以目前來說</w:t>
      </w:r>
      <w:r w:rsidRPr="000D2034">
        <w:rPr>
          <w:rFonts w:ascii="華康細黑體(P)" w:eastAsia="華康細黑體(P)" w:hint="eastAsia"/>
        </w:rPr>
        <w:t>設計應轉行，由跨領域的合作，提高設計效益且提升自我設計能力。</w:t>
      </w:r>
    </w:p>
    <w:p w:rsidR="00FB3529" w:rsidRPr="000D2034" w:rsidRDefault="00FB3529" w:rsidP="008F588F">
      <w:pPr>
        <w:pStyle w:val="ab"/>
        <w:numPr>
          <w:ilvl w:val="0"/>
          <w:numId w:val="16"/>
        </w:numPr>
        <w:ind w:leftChars="0" w:left="1418"/>
        <w:rPr>
          <w:rFonts w:ascii="華康細黑體(P)" w:eastAsia="華康細黑體(P)"/>
        </w:rPr>
      </w:pPr>
      <w:r w:rsidRPr="000D2034">
        <w:rPr>
          <w:rFonts w:ascii="華康細黑體(P)" w:eastAsia="華康細黑體(P)" w:hint="eastAsia"/>
        </w:rPr>
        <w:t>龔書章</w:t>
      </w:r>
      <w:r w:rsidR="002D0D7D" w:rsidRPr="000D2034">
        <w:rPr>
          <w:rFonts w:ascii="華康細黑體(P)" w:eastAsia="華康細黑體(P)" w:hint="eastAsia"/>
        </w:rPr>
        <w:t xml:space="preserve"> </w:t>
      </w:r>
      <w:r w:rsidR="00072D60" w:rsidRPr="000D2034">
        <w:rPr>
          <w:rFonts w:ascii="華康細黑體(P)" w:eastAsia="華康細黑體(P)" w:hint="eastAsia"/>
        </w:rPr>
        <w:t>理事</w:t>
      </w:r>
      <w:r w:rsidRPr="000D2034">
        <w:rPr>
          <w:rFonts w:ascii="華康細黑體(P)" w:eastAsia="華康細黑體(P)" w:hint="eastAsia"/>
        </w:rPr>
        <w:t>：設計</w:t>
      </w:r>
      <w:proofErr w:type="gramStart"/>
      <w:r w:rsidRPr="000D2034">
        <w:rPr>
          <w:rFonts w:ascii="華康細黑體(P)" w:eastAsia="華康細黑體(P)" w:hint="eastAsia"/>
        </w:rPr>
        <w:t>費用於付費</w:t>
      </w:r>
      <w:proofErr w:type="gramEnd"/>
      <w:r w:rsidRPr="000D2034">
        <w:rPr>
          <w:rFonts w:ascii="華康細黑體(P)" w:eastAsia="華康細黑體(P)" w:hint="eastAsia"/>
        </w:rPr>
        <w:t>項目需清楚讓消費者知道，是否該訂定費用？或是什麼該付費？什麼是屬智慧財產權？</w:t>
      </w:r>
    </w:p>
    <w:p w:rsidR="00FB3529" w:rsidRPr="000D2034" w:rsidRDefault="00FB3529" w:rsidP="008F588F">
      <w:pPr>
        <w:pStyle w:val="ab"/>
        <w:numPr>
          <w:ilvl w:val="0"/>
          <w:numId w:val="16"/>
        </w:numPr>
        <w:ind w:leftChars="0" w:left="1418"/>
        <w:rPr>
          <w:rFonts w:ascii="華康細黑體(P)" w:eastAsia="華康細黑體(P)"/>
        </w:rPr>
      </w:pPr>
      <w:r w:rsidRPr="000D2034">
        <w:rPr>
          <w:rFonts w:ascii="華康細黑體(P)" w:eastAsia="華康細黑體(P)" w:hint="eastAsia"/>
        </w:rPr>
        <w:t>章琦玫</w:t>
      </w:r>
      <w:r w:rsidR="002D0D7D" w:rsidRPr="000D2034">
        <w:rPr>
          <w:rFonts w:ascii="華康細黑體(P)" w:eastAsia="華康細黑體(P)" w:hint="eastAsia"/>
        </w:rPr>
        <w:t xml:space="preserve"> </w:t>
      </w:r>
      <w:r w:rsidR="00072D60" w:rsidRPr="000D2034">
        <w:rPr>
          <w:rFonts w:ascii="華康細黑體(P)" w:eastAsia="華康細黑體(P)" w:hint="eastAsia"/>
        </w:rPr>
        <w:t>副理事長</w:t>
      </w:r>
      <w:r w:rsidR="00A26868" w:rsidRPr="000D2034">
        <w:rPr>
          <w:rFonts w:ascii="華康細黑體(P)" w:eastAsia="華康細黑體(P)" w:hint="eastAsia"/>
        </w:rPr>
        <w:t>：</w:t>
      </w:r>
      <w:r w:rsidRPr="000D2034">
        <w:rPr>
          <w:rFonts w:ascii="華康細黑體(P)" w:eastAsia="華康細黑體(P)" w:hint="eastAsia"/>
        </w:rPr>
        <w:t>平面</w:t>
      </w:r>
      <w:r w:rsidR="00A26868" w:rsidRPr="000D2034">
        <w:rPr>
          <w:rFonts w:ascii="華康細黑體(P)" w:eastAsia="華康細黑體(P)" w:hint="eastAsia"/>
        </w:rPr>
        <w:t>設計</w:t>
      </w:r>
      <w:r w:rsidRPr="000D2034">
        <w:rPr>
          <w:rFonts w:ascii="華康細黑體(P)" w:eastAsia="華康細黑體(P)" w:hint="eastAsia"/>
        </w:rPr>
        <w:t>收費與國外差之千里。</w:t>
      </w:r>
    </w:p>
    <w:p w:rsidR="00FB3529" w:rsidRPr="000D2034" w:rsidRDefault="00FB3529" w:rsidP="008F588F">
      <w:pPr>
        <w:pStyle w:val="ab"/>
        <w:numPr>
          <w:ilvl w:val="0"/>
          <w:numId w:val="16"/>
        </w:numPr>
        <w:ind w:leftChars="0" w:left="1418"/>
        <w:rPr>
          <w:rFonts w:ascii="華康細黑體(P)" w:eastAsia="華康細黑體(P)"/>
        </w:rPr>
      </w:pPr>
      <w:r w:rsidRPr="000D2034">
        <w:rPr>
          <w:rFonts w:ascii="華康細黑體(P)" w:eastAsia="華康細黑體(P)" w:hint="eastAsia"/>
        </w:rPr>
        <w:t>龔書章</w:t>
      </w:r>
      <w:r w:rsidR="002D0D7D" w:rsidRPr="000D2034">
        <w:rPr>
          <w:rFonts w:ascii="華康細黑體(P)" w:eastAsia="華康細黑體(P)" w:hint="eastAsia"/>
        </w:rPr>
        <w:t xml:space="preserve"> </w:t>
      </w:r>
      <w:r w:rsidR="00072D60" w:rsidRPr="000D2034">
        <w:rPr>
          <w:rFonts w:ascii="華康細黑體(P)" w:eastAsia="華康細黑體(P)" w:hint="eastAsia"/>
        </w:rPr>
        <w:t>理事：做任何事都像柯市長</w:t>
      </w:r>
      <w:proofErr w:type="gramStart"/>
      <w:r w:rsidR="00072D60" w:rsidRPr="000D2034">
        <w:rPr>
          <w:rFonts w:ascii="華康細黑體(P)" w:eastAsia="華康細黑體(P)" w:hint="eastAsia"/>
        </w:rPr>
        <w:t>所言需支付</w:t>
      </w:r>
      <w:proofErr w:type="gramEnd"/>
      <w:r w:rsidR="00072D60" w:rsidRPr="000D2034">
        <w:rPr>
          <w:rFonts w:ascii="華康細黑體(P)" w:eastAsia="華康細黑體(P)" w:hint="eastAsia"/>
        </w:rPr>
        <w:t>比稿</w:t>
      </w:r>
      <w:r w:rsidRPr="000D2034">
        <w:rPr>
          <w:rFonts w:ascii="華康細黑體(P)" w:eastAsia="華康細黑體(P)" w:hint="eastAsia"/>
        </w:rPr>
        <w:t>費。</w:t>
      </w:r>
    </w:p>
    <w:p w:rsidR="00072D60" w:rsidRPr="000D2034" w:rsidRDefault="00FB3529" w:rsidP="008F588F">
      <w:pPr>
        <w:pStyle w:val="ab"/>
        <w:numPr>
          <w:ilvl w:val="0"/>
          <w:numId w:val="16"/>
        </w:numPr>
        <w:ind w:leftChars="0" w:left="1418"/>
        <w:jc w:val="both"/>
        <w:outlineLvl w:val="0"/>
        <w:rPr>
          <w:rFonts w:ascii="華康細黑體(P)" w:eastAsia="華康細黑體(P)"/>
        </w:rPr>
      </w:pPr>
      <w:r w:rsidRPr="000D2034">
        <w:rPr>
          <w:rFonts w:ascii="華康細黑體(P)" w:eastAsia="華康細黑體(P)" w:hint="eastAsia"/>
        </w:rPr>
        <w:t>林進昇</w:t>
      </w:r>
      <w:r w:rsidR="002D0D7D" w:rsidRPr="000D2034">
        <w:rPr>
          <w:rFonts w:ascii="華康細黑體(P)" w:eastAsia="華康細黑體(P)" w:hint="eastAsia"/>
        </w:rPr>
        <w:t xml:space="preserve"> </w:t>
      </w:r>
      <w:r w:rsidR="00072D60" w:rsidRPr="000D2034">
        <w:rPr>
          <w:rFonts w:ascii="華康細黑體(P)" w:eastAsia="華康細黑體(P)" w:hint="eastAsia"/>
        </w:rPr>
        <w:t>理事</w:t>
      </w:r>
      <w:r w:rsidRPr="000D2034">
        <w:rPr>
          <w:rFonts w:ascii="華康細黑體(P)" w:eastAsia="華康細黑體(P)" w:hint="eastAsia"/>
        </w:rPr>
        <w:t>：設計無法被定價，認為創意才有訂價的價值，設計服務與企業配合絕對是全球的市場。</w:t>
      </w:r>
    </w:p>
    <w:p w:rsidR="00072D60" w:rsidRDefault="00072D60" w:rsidP="00FB3529">
      <w:pPr>
        <w:spacing w:line="400" w:lineRule="exact"/>
        <w:ind w:left="426" w:right="-2"/>
        <w:outlineLvl w:val="0"/>
        <w:rPr>
          <w:rFonts w:ascii="華康細黑體(P)" w:eastAsia="華康細黑體(P)" w:hAnsi="新細明體-ExtB"/>
        </w:rPr>
      </w:pPr>
    </w:p>
    <w:p w:rsidR="000E4BBE" w:rsidRDefault="000E4BBE" w:rsidP="00FB3529">
      <w:pPr>
        <w:spacing w:line="400" w:lineRule="exact"/>
        <w:ind w:left="426" w:right="-2"/>
        <w:outlineLvl w:val="0"/>
        <w:rPr>
          <w:rFonts w:ascii="華康細黑體(P)" w:eastAsia="華康細黑體(P)" w:hAnsi="新細明體-ExtB"/>
        </w:rPr>
      </w:pPr>
    </w:p>
    <w:p w:rsidR="000E4BBE" w:rsidRDefault="000E4BBE" w:rsidP="00FB3529">
      <w:pPr>
        <w:spacing w:line="400" w:lineRule="exact"/>
        <w:ind w:left="426" w:right="-2"/>
        <w:outlineLvl w:val="0"/>
        <w:rPr>
          <w:rFonts w:ascii="華康細黑體(P)" w:eastAsia="華康細黑體(P)" w:hAnsi="新細明體-ExtB"/>
        </w:rPr>
      </w:pPr>
    </w:p>
    <w:p w:rsidR="000E4BBE" w:rsidRPr="00072D60" w:rsidRDefault="000E4BBE" w:rsidP="00FB3529">
      <w:pPr>
        <w:spacing w:line="400" w:lineRule="exact"/>
        <w:ind w:left="426" w:right="-2"/>
        <w:outlineLvl w:val="0"/>
        <w:rPr>
          <w:rFonts w:ascii="華康細黑體(P)" w:eastAsia="華康細黑體(P)" w:hAnsi="新細明體-ExtB"/>
        </w:rPr>
      </w:pPr>
    </w:p>
    <w:p w:rsidR="00FB3529" w:rsidRPr="00755B5A" w:rsidRDefault="002D0D7D" w:rsidP="008F588F">
      <w:pPr>
        <w:spacing w:line="400" w:lineRule="exact"/>
        <w:ind w:leftChars="177" w:left="1275" w:right="-2" w:hangingChars="354" w:hanging="850"/>
        <w:outlineLvl w:val="0"/>
        <w:rPr>
          <w:rFonts w:ascii="華康細黑體(P)" w:eastAsia="華康細黑體(P)" w:hAnsi="新細明體-ExtB"/>
        </w:rPr>
      </w:pPr>
      <w:r>
        <w:rPr>
          <w:rFonts w:ascii="華康細黑體(P)" w:eastAsia="華康細黑體(P)" w:hAnsi="新細明體-ExtB" w:hint="eastAsia"/>
        </w:rPr>
        <w:t>案由五、</w:t>
      </w:r>
      <w:r w:rsidR="00FB3529" w:rsidRPr="00805030">
        <w:rPr>
          <w:rFonts w:ascii="華康細黑體(P)" w:eastAsia="華康細黑體(P)" w:hAnsi="新細明體-ExtB" w:hint="eastAsia"/>
        </w:rPr>
        <w:t>請各設計領域提報聯盟</w:t>
      </w:r>
      <w:proofErr w:type="gramStart"/>
      <w:r w:rsidR="00FB3529" w:rsidRPr="00805030">
        <w:rPr>
          <w:rFonts w:ascii="華康細黑體(P)" w:eastAsia="華康細黑體(P)" w:hAnsi="新細明體-ExtB" w:hint="eastAsia"/>
        </w:rPr>
        <w:t>敦</w:t>
      </w:r>
      <w:proofErr w:type="gramEnd"/>
      <w:r w:rsidR="00FB3529" w:rsidRPr="00805030">
        <w:rPr>
          <w:rFonts w:ascii="華康細黑體(P)" w:eastAsia="華康細黑體(P)" w:hAnsi="新細明體-ExtB" w:hint="eastAsia"/>
        </w:rPr>
        <w:t>聘「顧問」的人選名單</w:t>
      </w:r>
    </w:p>
    <w:p w:rsidR="00FB3529" w:rsidRDefault="00FB3529" w:rsidP="008F588F">
      <w:pPr>
        <w:ind w:leftChars="-118" w:left="-283" w:firstLineChars="295" w:firstLine="708"/>
        <w:jc w:val="both"/>
        <w:outlineLvl w:val="0"/>
        <w:rPr>
          <w:rFonts w:ascii="華康細黑體(P)" w:eastAsia="華康細黑體(P)" w:hAnsi="新細明體" w:cs="新細明體"/>
        </w:rPr>
      </w:pPr>
      <w:r w:rsidRPr="00805030">
        <w:rPr>
          <w:rFonts w:ascii="華康細黑體(P)" w:eastAsia="華康細黑體(P)" w:hAnsi="新細明體" w:cs="新細明體" w:hint="eastAsia"/>
        </w:rPr>
        <w:t>說</w:t>
      </w:r>
      <w:r w:rsidR="000E4BBE">
        <w:rPr>
          <w:rFonts w:ascii="華康細黑體(P)" w:eastAsia="華康細黑體(P)" w:hAnsi="新細明體" w:cs="新細明體" w:hint="eastAsia"/>
        </w:rPr>
        <w:t xml:space="preserve">  </w:t>
      </w:r>
      <w:r w:rsidRPr="00805030">
        <w:rPr>
          <w:rFonts w:ascii="華康細黑體(P)" w:eastAsia="華康細黑體(P)" w:hAnsi="新細明體" w:cs="新細明體" w:hint="eastAsia"/>
        </w:rPr>
        <w:t>明：</w:t>
      </w:r>
      <w:r>
        <w:rPr>
          <w:rFonts w:ascii="華康細黑體(P)" w:eastAsia="華康細黑體(P)" w:hAnsi="新細明體" w:cs="新細明體" w:hint="eastAsia"/>
        </w:rPr>
        <w:t>聯盟期盼集聚各領域專業人士</w:t>
      </w:r>
      <w:r w:rsidR="002D0D7D">
        <w:rPr>
          <w:rFonts w:ascii="華康細黑體(P)" w:eastAsia="華康細黑體(P)" w:hAnsi="新細明體" w:cs="新細明體" w:hint="eastAsia"/>
        </w:rPr>
        <w:t>，擴大聯盟的社會影響力</w:t>
      </w:r>
      <w:r w:rsidRPr="00805030">
        <w:rPr>
          <w:rFonts w:ascii="華康細黑體(P)" w:eastAsia="華康細黑體(P)" w:hAnsi="新細明體" w:cs="新細明體" w:hint="eastAsia"/>
        </w:rPr>
        <w:t>。</w:t>
      </w:r>
    </w:p>
    <w:p w:rsidR="000E4BBE" w:rsidRPr="00805030" w:rsidRDefault="000E4BBE" w:rsidP="00FB3529">
      <w:pPr>
        <w:ind w:firstLineChars="295" w:firstLine="708"/>
        <w:jc w:val="both"/>
        <w:outlineLvl w:val="0"/>
        <w:rPr>
          <w:rFonts w:ascii="華康細黑體(P)" w:eastAsia="華康細黑體(P)" w:hAnsi="新細明體" w:cs="新細明體"/>
        </w:rPr>
      </w:pPr>
    </w:p>
    <w:p w:rsidR="00FB3529" w:rsidRDefault="002D0D7D" w:rsidP="008F588F">
      <w:pPr>
        <w:ind w:leftChars="177" w:left="1133" w:hangingChars="295" w:hanging="708"/>
        <w:jc w:val="both"/>
        <w:outlineLvl w:val="0"/>
        <w:rPr>
          <w:rFonts w:ascii="華康細黑體(P)" w:eastAsia="華康細黑體(P)" w:hAnsi="新細明體" w:cs="新細明體"/>
        </w:rPr>
      </w:pPr>
      <w:r>
        <w:rPr>
          <w:rFonts w:ascii="華康細黑體(P)" w:eastAsia="華康細黑體(P)" w:hAnsi="新細明體" w:cs="新細明體" w:hint="eastAsia"/>
        </w:rPr>
        <w:t>討</w:t>
      </w:r>
      <w:r w:rsidR="003B0630">
        <w:rPr>
          <w:rFonts w:ascii="華康細黑體(P)" w:eastAsia="華康細黑體(P)" w:hAnsi="新細明體" w:cs="新細明體" w:hint="eastAsia"/>
        </w:rPr>
        <w:t xml:space="preserve">　</w:t>
      </w:r>
      <w:r>
        <w:rPr>
          <w:rFonts w:ascii="華康細黑體(P)" w:eastAsia="華康細黑體(P)" w:hAnsi="新細明體" w:cs="新細明體" w:hint="eastAsia"/>
        </w:rPr>
        <w:t>論</w:t>
      </w:r>
      <w:r w:rsidR="00FB3529">
        <w:rPr>
          <w:rFonts w:ascii="華康細黑體(P)" w:eastAsia="華康細黑體(P)" w:hAnsi="新細明體" w:cs="新細明體" w:hint="eastAsia"/>
        </w:rPr>
        <w:t>：</w:t>
      </w:r>
    </w:p>
    <w:p w:rsidR="00FB3529" w:rsidRPr="00E47F0B" w:rsidRDefault="00FB3529" w:rsidP="008F588F">
      <w:pPr>
        <w:numPr>
          <w:ilvl w:val="0"/>
          <w:numId w:val="14"/>
        </w:numPr>
        <w:ind w:left="1418"/>
        <w:jc w:val="both"/>
        <w:outlineLvl w:val="0"/>
        <w:rPr>
          <w:rFonts w:ascii="華康細黑體(P)" w:eastAsia="華康細黑體(P)"/>
        </w:rPr>
      </w:pPr>
      <w:r>
        <w:rPr>
          <w:rFonts w:ascii="華康細黑體(P)" w:eastAsia="華康細黑體(P)" w:hint="eastAsia"/>
        </w:rPr>
        <w:t>龔書章：提名</w:t>
      </w:r>
      <w:r w:rsidRPr="00666C3C">
        <w:rPr>
          <w:rFonts w:ascii="華康細黑體(P)" w:eastAsia="華康細黑體(P)" w:hint="eastAsia"/>
        </w:rPr>
        <w:t>張</w:t>
      </w:r>
      <w:r w:rsidR="002D0D7D">
        <w:rPr>
          <w:rFonts w:ascii="華康細黑體(P)" w:eastAsia="華康細黑體(P)" w:hint="eastAsia"/>
        </w:rPr>
        <w:t>基義教授</w:t>
      </w:r>
      <w:r>
        <w:rPr>
          <w:rFonts w:ascii="華康細黑體(P)" w:eastAsia="華康細黑體(P)" w:hint="eastAsia"/>
        </w:rPr>
        <w:t>，</w:t>
      </w:r>
      <w:r w:rsidR="003B0630">
        <w:rPr>
          <w:rFonts w:ascii="華康細黑體(P)" w:eastAsia="華康細黑體(P)" w:hint="eastAsia"/>
        </w:rPr>
        <w:t>前台東</w:t>
      </w:r>
      <w:r w:rsidR="002D0D7D">
        <w:rPr>
          <w:rFonts w:ascii="華康細黑體(P)" w:eastAsia="華康細黑體(P)" w:hint="eastAsia"/>
        </w:rPr>
        <w:t>縣副縣長，目前任教於</w:t>
      </w:r>
      <w:r w:rsidR="00257355">
        <w:rPr>
          <w:rFonts w:ascii="華康細黑體(P)" w:eastAsia="華康細黑體(P)" w:hint="eastAsia"/>
        </w:rPr>
        <w:t>國立</w:t>
      </w:r>
      <w:r w:rsidRPr="00E47F0B">
        <w:rPr>
          <w:rFonts w:ascii="華康細黑體(P)" w:eastAsia="華康細黑體(P)" w:hint="eastAsia"/>
        </w:rPr>
        <w:t>交</w:t>
      </w:r>
      <w:r>
        <w:rPr>
          <w:rFonts w:ascii="華康細黑體(P)" w:eastAsia="華康細黑體(P)" w:hint="eastAsia"/>
        </w:rPr>
        <w:t>通大學</w:t>
      </w:r>
      <w:r w:rsidR="002D0D7D">
        <w:rPr>
          <w:rFonts w:ascii="華康細黑體(P)" w:eastAsia="華康細黑體(P)" w:hint="eastAsia"/>
        </w:rPr>
        <w:t>建</w:t>
      </w:r>
      <w:proofErr w:type="gramStart"/>
      <w:r w:rsidR="002D0D7D">
        <w:rPr>
          <w:rFonts w:ascii="華康細黑體(P)" w:eastAsia="華康細黑體(P)" w:hint="eastAsia"/>
        </w:rPr>
        <w:t>研</w:t>
      </w:r>
      <w:proofErr w:type="gramEnd"/>
      <w:r w:rsidR="002D0D7D">
        <w:rPr>
          <w:rFonts w:ascii="華康細黑體(P)" w:eastAsia="華康細黑體(P)" w:hint="eastAsia"/>
        </w:rPr>
        <w:t>所</w:t>
      </w:r>
      <w:r w:rsidR="00761B18">
        <w:rPr>
          <w:rFonts w:ascii="華康細黑體(P)" w:eastAsia="華康細黑體(P)" w:hint="eastAsia"/>
        </w:rPr>
        <w:t>。</w:t>
      </w:r>
    </w:p>
    <w:p w:rsidR="00FB3529" w:rsidRDefault="00FB3529" w:rsidP="008F588F">
      <w:pPr>
        <w:pStyle w:val="ab"/>
        <w:numPr>
          <w:ilvl w:val="0"/>
          <w:numId w:val="14"/>
        </w:numPr>
        <w:ind w:leftChars="0" w:left="1418" w:hanging="425"/>
        <w:jc w:val="both"/>
        <w:outlineLvl w:val="0"/>
        <w:rPr>
          <w:rFonts w:ascii="華康細黑體(P)" w:eastAsia="華康細黑體(P)"/>
        </w:rPr>
      </w:pPr>
      <w:r w:rsidRPr="000E4BBE">
        <w:rPr>
          <w:rFonts w:ascii="華康細黑體(P)" w:eastAsia="華康細黑體(P)" w:hint="eastAsia"/>
        </w:rPr>
        <w:lastRenderedPageBreak/>
        <w:t>李　中：</w:t>
      </w:r>
      <w:r w:rsidR="000E4BBE">
        <w:rPr>
          <w:rFonts w:ascii="華康細黑體(P)" w:eastAsia="華康細黑體(P)" w:hint="eastAsia"/>
        </w:rPr>
        <w:t>如聯盟需要，擇日請理事長一起南下台中拜會台中建築業界領袖</w:t>
      </w:r>
      <w:r w:rsidRPr="000E4BBE">
        <w:rPr>
          <w:rFonts w:ascii="華康細黑體(P)" w:eastAsia="華康細黑體(P)" w:hint="eastAsia"/>
        </w:rPr>
        <w:t>，</w:t>
      </w:r>
      <w:r w:rsidR="000E4BBE">
        <w:rPr>
          <w:rFonts w:ascii="華康細黑體(P)" w:eastAsia="華康細黑體(P)" w:hint="eastAsia"/>
        </w:rPr>
        <w:t>當面邀請</w:t>
      </w:r>
      <w:r w:rsidRPr="000E4BBE">
        <w:rPr>
          <w:rFonts w:ascii="華康細黑體(P)" w:eastAsia="華康細黑體(P)" w:hint="eastAsia"/>
        </w:rPr>
        <w:t>。</w:t>
      </w:r>
    </w:p>
    <w:p w:rsidR="000E4BBE" w:rsidRDefault="000E4BBE" w:rsidP="000E4BBE">
      <w:pPr>
        <w:jc w:val="both"/>
        <w:outlineLvl w:val="0"/>
        <w:rPr>
          <w:rFonts w:ascii="華康細黑體(P)" w:eastAsia="華康細黑體(P)"/>
        </w:rPr>
      </w:pPr>
      <w:r>
        <w:rPr>
          <w:rFonts w:ascii="華康細黑體(P)" w:eastAsia="華康細黑體(P)" w:hint="eastAsia"/>
        </w:rPr>
        <w:t xml:space="preserve"> </w:t>
      </w:r>
    </w:p>
    <w:p w:rsidR="000E4BBE" w:rsidRDefault="000E4BBE" w:rsidP="008F588F">
      <w:pPr>
        <w:ind w:leftChars="177" w:left="425"/>
        <w:jc w:val="both"/>
        <w:outlineLvl w:val="0"/>
        <w:rPr>
          <w:rFonts w:ascii="華康細黑體(P)" w:eastAsia="華康細黑體(P)"/>
        </w:rPr>
      </w:pPr>
      <w:r>
        <w:rPr>
          <w:rFonts w:ascii="華康細黑體(P)" w:eastAsia="華康細黑體(P)" w:hint="eastAsia"/>
        </w:rPr>
        <w:t>決</w:t>
      </w:r>
      <w:r w:rsidR="003B0630">
        <w:rPr>
          <w:rFonts w:ascii="華康細黑體(P)" w:eastAsia="華康細黑體(P)" w:hint="eastAsia"/>
        </w:rPr>
        <w:t xml:space="preserve">　</w:t>
      </w:r>
      <w:r>
        <w:rPr>
          <w:rFonts w:ascii="華康細黑體(P)" w:eastAsia="華康細黑體(P)" w:hint="eastAsia"/>
        </w:rPr>
        <w:t>議：請各位理監事不吝提名社會賢達人士送會討論。</w:t>
      </w:r>
    </w:p>
    <w:p w:rsidR="000E4BBE" w:rsidRPr="000E4BBE" w:rsidRDefault="000E4BBE" w:rsidP="000E4BBE">
      <w:pPr>
        <w:jc w:val="both"/>
        <w:outlineLvl w:val="0"/>
        <w:rPr>
          <w:rFonts w:ascii="華康細黑體(P)" w:eastAsia="華康細黑體(P)"/>
        </w:rPr>
      </w:pPr>
    </w:p>
    <w:p w:rsidR="00FB3529" w:rsidRPr="00805030" w:rsidRDefault="00542D13" w:rsidP="003B0630">
      <w:pPr>
        <w:pStyle w:val="1"/>
        <w:keepNext w:val="0"/>
        <w:numPr>
          <w:ilvl w:val="0"/>
          <w:numId w:val="0"/>
        </w:numPr>
        <w:tabs>
          <w:tab w:val="left" w:pos="709"/>
        </w:tabs>
        <w:spacing w:before="0" w:after="0" w:line="300" w:lineRule="auto"/>
        <w:ind w:left="425" w:hanging="425"/>
        <w:jc w:val="both"/>
        <w:rPr>
          <w:rFonts w:ascii="華康細黑體(P)" w:eastAsia="華康細黑體(P)" w:hAnsi="新細明體" w:cs="新細明體"/>
          <w:b w:val="0"/>
          <w:bCs w:val="0"/>
          <w:color w:val="000000"/>
          <w:kern w:val="2"/>
          <w:sz w:val="24"/>
          <w:szCs w:val="24"/>
        </w:rPr>
      </w:pPr>
      <w:r>
        <w:rPr>
          <w:rFonts w:ascii="華康細黑體(P)" w:eastAsia="華康細黑體(P)" w:hAnsi="新細明體" w:cs="新細明體" w:hint="eastAsia"/>
          <w:bCs w:val="0"/>
          <w:color w:val="000000"/>
          <w:kern w:val="2"/>
          <w:sz w:val="24"/>
          <w:szCs w:val="24"/>
        </w:rPr>
        <w:t>十</w:t>
      </w:r>
      <w:r w:rsidR="00FB3529" w:rsidRPr="000D5D1D">
        <w:rPr>
          <w:rFonts w:ascii="華康細黑體(P)" w:eastAsia="華康細黑體(P)" w:hAnsi="新細明體" w:cs="新細明體" w:hint="eastAsia"/>
          <w:bCs w:val="0"/>
          <w:color w:val="000000"/>
          <w:kern w:val="2"/>
          <w:sz w:val="24"/>
          <w:szCs w:val="24"/>
        </w:rPr>
        <w:t>、</w:t>
      </w:r>
      <w:r w:rsidR="00FB3529">
        <w:rPr>
          <w:rFonts w:ascii="華康細黑體(P)" w:eastAsia="華康細黑體(P)" w:hAnsi="新細明體" w:cs="新細明體" w:hint="eastAsia"/>
          <w:bCs w:val="0"/>
          <w:color w:val="000000"/>
          <w:kern w:val="2"/>
          <w:sz w:val="24"/>
          <w:szCs w:val="24"/>
        </w:rPr>
        <w:t>授證</w:t>
      </w:r>
      <w:r w:rsidR="003B0630">
        <w:rPr>
          <w:rFonts w:ascii="華康細黑體(P)" w:eastAsia="華康細黑體(P)" w:hAnsi="新細明體" w:cs="新細明體" w:hint="eastAsia"/>
          <w:bCs w:val="0"/>
          <w:color w:val="000000"/>
          <w:kern w:val="2"/>
          <w:sz w:val="24"/>
          <w:szCs w:val="24"/>
        </w:rPr>
        <w:t>：</w:t>
      </w:r>
      <w:r w:rsidR="00FB3529" w:rsidRPr="00805030">
        <w:rPr>
          <w:rFonts w:ascii="華康細黑體(P)" w:eastAsia="華康細黑體(P)" w:hAnsi="新細明體" w:cs="新細明體" w:hint="eastAsia"/>
          <w:b w:val="0"/>
          <w:bCs w:val="0"/>
          <w:color w:val="000000"/>
          <w:kern w:val="2"/>
          <w:sz w:val="24"/>
          <w:szCs w:val="24"/>
        </w:rPr>
        <w:t>頒發聯盟</w:t>
      </w:r>
      <w:proofErr w:type="gramStart"/>
      <w:r w:rsidR="00FB3529" w:rsidRPr="00805030">
        <w:rPr>
          <w:rFonts w:ascii="華康細黑體(P)" w:eastAsia="華康細黑體(P)" w:hAnsi="新細明體" w:cs="新細明體" w:hint="eastAsia"/>
          <w:b w:val="0"/>
          <w:bCs w:val="0"/>
          <w:color w:val="000000"/>
          <w:kern w:val="2"/>
          <w:sz w:val="24"/>
          <w:szCs w:val="24"/>
        </w:rPr>
        <w:t>第四屆副理事長</w:t>
      </w:r>
      <w:proofErr w:type="gramEnd"/>
      <w:r w:rsidR="00FB3529" w:rsidRPr="00805030">
        <w:rPr>
          <w:rFonts w:ascii="華康細黑體(P)" w:eastAsia="華康細黑體(P)" w:hAnsi="新細明體" w:cs="新細明體" w:hint="eastAsia"/>
          <w:b w:val="0"/>
          <w:bCs w:val="0"/>
          <w:color w:val="000000"/>
          <w:kern w:val="2"/>
          <w:sz w:val="24"/>
          <w:szCs w:val="24"/>
        </w:rPr>
        <w:t>、常務監事、理事、監事、秘書長等當選證書。</w:t>
      </w:r>
    </w:p>
    <w:p w:rsidR="00FB3529" w:rsidRPr="00546130" w:rsidRDefault="00FB3529" w:rsidP="00FB3529"/>
    <w:p w:rsidR="00FB3529" w:rsidRPr="000D5D1D" w:rsidRDefault="00542D13" w:rsidP="00FB3529">
      <w:pPr>
        <w:pStyle w:val="1"/>
        <w:keepNext w:val="0"/>
        <w:numPr>
          <w:ilvl w:val="0"/>
          <w:numId w:val="0"/>
        </w:numPr>
        <w:tabs>
          <w:tab w:val="left" w:pos="709"/>
        </w:tabs>
        <w:spacing w:before="0" w:after="0" w:line="300" w:lineRule="auto"/>
        <w:jc w:val="both"/>
        <w:rPr>
          <w:rFonts w:ascii="華康細黑體(P)" w:eastAsia="華康細黑體(P)" w:hAnsi="新細明體-ExtB"/>
          <w:bCs w:val="0"/>
          <w:color w:val="000000"/>
          <w:kern w:val="2"/>
          <w:sz w:val="24"/>
          <w:szCs w:val="24"/>
        </w:rPr>
      </w:pPr>
      <w:r>
        <w:rPr>
          <w:rFonts w:ascii="華康細黑體(P)" w:eastAsia="華康細黑體(P)" w:hAnsi="新細明體" w:cs="新細明體" w:hint="eastAsia"/>
          <w:bCs w:val="0"/>
          <w:color w:val="000000"/>
          <w:kern w:val="2"/>
          <w:sz w:val="24"/>
          <w:szCs w:val="24"/>
        </w:rPr>
        <w:t>十一</w:t>
      </w:r>
      <w:r w:rsidR="00FB3529" w:rsidRPr="000D5D1D">
        <w:rPr>
          <w:rFonts w:ascii="華康細黑體(P)" w:eastAsia="華康細黑體(P)" w:hAnsi="新細明體" w:cs="新細明體" w:hint="eastAsia"/>
          <w:bCs w:val="0"/>
          <w:color w:val="000000"/>
          <w:kern w:val="2"/>
          <w:sz w:val="24"/>
          <w:szCs w:val="24"/>
        </w:rPr>
        <w:t>、臨時動議</w:t>
      </w:r>
      <w:bookmarkEnd w:id="2"/>
      <w:r>
        <w:rPr>
          <w:rFonts w:ascii="華康細黑體(P)" w:eastAsia="華康細黑體(P)" w:hAnsi="新細明體" w:cs="新細明體" w:hint="eastAsia"/>
          <w:bCs w:val="0"/>
          <w:color w:val="000000"/>
          <w:kern w:val="2"/>
          <w:sz w:val="24"/>
          <w:szCs w:val="24"/>
        </w:rPr>
        <w:t>：</w:t>
      </w:r>
      <w:r w:rsidRPr="00C90C87">
        <w:rPr>
          <w:rFonts w:ascii="華康細黑體(P)" w:eastAsia="華康細黑體(P)" w:hAnsi="新細明體" w:cs="新細明體" w:hint="eastAsia"/>
          <w:b w:val="0"/>
          <w:bCs w:val="0"/>
          <w:color w:val="000000"/>
          <w:kern w:val="2"/>
          <w:sz w:val="24"/>
          <w:szCs w:val="24"/>
        </w:rPr>
        <w:t>無</w:t>
      </w:r>
    </w:p>
    <w:p w:rsidR="00FB3529" w:rsidRPr="000D5D1D" w:rsidRDefault="00FB3529" w:rsidP="00FB3529">
      <w:pPr>
        <w:rPr>
          <w:rFonts w:ascii="華康細黑體(P)" w:eastAsia="華康細黑體(P)" w:hAnsi="新細明體-ExtB"/>
          <w:b/>
        </w:rPr>
      </w:pPr>
    </w:p>
    <w:p w:rsidR="00586964" w:rsidRPr="00542D13" w:rsidRDefault="00542D13" w:rsidP="00542D13">
      <w:pPr>
        <w:pStyle w:val="1"/>
        <w:keepNext w:val="0"/>
        <w:numPr>
          <w:ilvl w:val="0"/>
          <w:numId w:val="0"/>
        </w:numPr>
        <w:tabs>
          <w:tab w:val="left" w:pos="709"/>
        </w:tabs>
        <w:spacing w:before="0" w:after="0" w:line="300" w:lineRule="auto"/>
        <w:jc w:val="both"/>
        <w:rPr>
          <w:rFonts w:ascii="華康細黑體(P)" w:eastAsia="華康細黑體(P)" w:hAnsi="新細明體-ExtB"/>
          <w:bCs w:val="0"/>
          <w:color w:val="000000"/>
          <w:kern w:val="2"/>
          <w:sz w:val="24"/>
          <w:szCs w:val="24"/>
        </w:rPr>
      </w:pPr>
      <w:r>
        <w:rPr>
          <w:rFonts w:ascii="華康細黑體(P)" w:eastAsia="華康細黑體(P)" w:hAnsi="新細明體" w:cs="新細明體" w:hint="eastAsia"/>
          <w:bCs w:val="0"/>
          <w:color w:val="000000"/>
          <w:kern w:val="2"/>
          <w:sz w:val="24"/>
          <w:szCs w:val="24"/>
        </w:rPr>
        <w:t>十二</w:t>
      </w:r>
      <w:r w:rsidR="00FB3529" w:rsidRPr="000D5D1D">
        <w:rPr>
          <w:rFonts w:ascii="華康細黑體(P)" w:eastAsia="華康細黑體(P)" w:hAnsi="新細明體" w:cs="新細明體" w:hint="eastAsia"/>
          <w:bCs w:val="0"/>
          <w:color w:val="000000"/>
          <w:kern w:val="2"/>
          <w:sz w:val="24"/>
          <w:szCs w:val="24"/>
        </w:rPr>
        <w:t>、散會</w:t>
      </w:r>
    </w:p>
    <w:sectPr w:rsidR="00586964" w:rsidRPr="00542D13" w:rsidSect="00234705">
      <w:footerReference w:type="default" r:id="rId8"/>
      <w:pgSz w:w="11906" w:h="16838"/>
      <w:pgMar w:top="1440" w:right="1841" w:bottom="993" w:left="1560" w:header="851" w:footer="6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47" w:rsidRDefault="00872147" w:rsidP="00AC6064">
      <w:r>
        <w:separator/>
      </w:r>
    </w:p>
  </w:endnote>
  <w:endnote w:type="continuationSeparator" w:id="0">
    <w:p w:rsidR="00872147" w:rsidRDefault="00872147" w:rsidP="00AC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黑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.D·￠Ae">
    <w:panose1 w:val="00000000000000000000"/>
    <w:charset w:val="88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華康細黑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8288"/>
      <w:docPartObj>
        <w:docPartGallery w:val="Page Numbers (Bottom of Page)"/>
        <w:docPartUnique/>
      </w:docPartObj>
    </w:sdtPr>
    <w:sdtEndPr/>
    <w:sdtContent>
      <w:p w:rsidR="00D2620B" w:rsidRDefault="00D2620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62A" w:rsidRPr="0018462A">
          <w:rPr>
            <w:noProof/>
            <w:lang w:val="zh-TW"/>
          </w:rPr>
          <w:t>6</w:t>
        </w:r>
        <w:r>
          <w:fldChar w:fldCharType="end"/>
        </w:r>
      </w:p>
    </w:sdtContent>
  </w:sdt>
  <w:p w:rsidR="00D2620B" w:rsidRDefault="00D2620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47" w:rsidRDefault="00872147" w:rsidP="00AC6064">
      <w:r>
        <w:separator/>
      </w:r>
    </w:p>
  </w:footnote>
  <w:footnote w:type="continuationSeparator" w:id="0">
    <w:p w:rsidR="00872147" w:rsidRDefault="00872147" w:rsidP="00AC6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5747"/>
    <w:multiLevelType w:val="hybridMultilevel"/>
    <w:tmpl w:val="1DCC7B72"/>
    <w:lvl w:ilvl="0" w:tplc="30B29B02">
      <w:start w:val="1"/>
      <w:numFmt w:val="taiwaneseCountingThousand"/>
      <w:lvlText w:val="%1、"/>
      <w:lvlJc w:val="left"/>
      <w:pPr>
        <w:ind w:left="1428" w:hanging="720"/>
      </w:pPr>
      <w:rPr>
        <w:rFonts w:hAnsi="新細明體" w:cs="新細明體" w:hint="default"/>
      </w:rPr>
    </w:lvl>
    <w:lvl w:ilvl="1" w:tplc="35B0147E">
      <w:start w:val="1"/>
      <w:numFmt w:val="decimal"/>
      <w:lvlText w:val="%2."/>
      <w:lvlJc w:val="left"/>
      <w:pPr>
        <w:ind w:left="15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0A1A4295"/>
    <w:multiLevelType w:val="hybridMultilevel"/>
    <w:tmpl w:val="33BE921A"/>
    <w:lvl w:ilvl="0" w:tplc="9942DE68">
      <w:start w:val="1"/>
      <w:numFmt w:val="decimal"/>
      <w:lvlText w:val="%1."/>
      <w:lvlJc w:val="left"/>
      <w:pPr>
        <w:ind w:left="1778" w:hanging="360"/>
      </w:pPr>
      <w:rPr>
        <w:rFonts w:ascii="華康細黑體(P)" w:eastAsia="華康細黑體(P)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2">
    <w:nsid w:val="11F764AD"/>
    <w:multiLevelType w:val="hybridMultilevel"/>
    <w:tmpl w:val="DDCA3E6C"/>
    <w:lvl w:ilvl="0" w:tplc="6D68977C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>
    <w:nsid w:val="15C723D2"/>
    <w:multiLevelType w:val="hybridMultilevel"/>
    <w:tmpl w:val="EEE44F98"/>
    <w:lvl w:ilvl="0" w:tplc="13A62DDE">
      <w:start w:val="1"/>
      <w:numFmt w:val="taiwaneseCountingThousand"/>
      <w:lvlText w:val="案由%1、"/>
      <w:lvlJc w:val="left"/>
      <w:pPr>
        <w:tabs>
          <w:tab w:val="num" w:pos="2139"/>
        </w:tabs>
        <w:ind w:left="213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4">
    <w:nsid w:val="213767B7"/>
    <w:multiLevelType w:val="hybridMultilevel"/>
    <w:tmpl w:val="F28EFCA8"/>
    <w:lvl w:ilvl="0" w:tplc="AF9C90B8">
      <w:start w:val="1"/>
      <w:numFmt w:val="lowerLetter"/>
      <w:lvlText w:val="%1."/>
      <w:lvlJc w:val="left"/>
      <w:pPr>
        <w:ind w:left="6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5">
    <w:nsid w:val="3B1F64D0"/>
    <w:multiLevelType w:val="hybridMultilevel"/>
    <w:tmpl w:val="A14C6CFC"/>
    <w:lvl w:ilvl="0" w:tplc="ED14A4C0">
      <w:start w:val="1"/>
      <w:numFmt w:val="decimal"/>
      <w:lvlText w:val="%1."/>
      <w:lvlJc w:val="left"/>
      <w:pPr>
        <w:ind w:left="360" w:hanging="360"/>
      </w:pPr>
      <w:rPr>
        <w:rFonts w:hAnsi="新細明體" w:cs="新細明體" w:hint="default"/>
      </w:rPr>
    </w:lvl>
    <w:lvl w:ilvl="1" w:tplc="5DDC5A22">
      <w:start w:val="1"/>
      <w:numFmt w:val="decimal"/>
      <w:lvlText w:val="%2."/>
      <w:lvlJc w:val="left"/>
      <w:pPr>
        <w:ind w:left="960" w:hanging="480"/>
      </w:pPr>
      <w:rPr>
        <w:rFonts w:ascii="華康細黑體(P)" w:eastAsia="華康細黑體(P)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894972"/>
    <w:multiLevelType w:val="hybridMultilevel"/>
    <w:tmpl w:val="308E066C"/>
    <w:lvl w:ilvl="0" w:tplc="B602E4EE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0C115C"/>
    <w:multiLevelType w:val="hybridMultilevel"/>
    <w:tmpl w:val="3DC0809C"/>
    <w:lvl w:ilvl="0" w:tplc="1D70C544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7C66C596">
      <w:start w:val="1"/>
      <w:numFmt w:val="decimal"/>
      <w:lvlText w:val="(%2.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8B63067"/>
    <w:multiLevelType w:val="multilevel"/>
    <w:tmpl w:val="FA3EE0F8"/>
    <w:lvl w:ilvl="0">
      <w:start w:val="1"/>
      <w:numFmt w:val="ideographLegalTraditional"/>
      <w:pStyle w:val="1"/>
      <w:lvlText w:val="%1、"/>
      <w:lvlJc w:val="left"/>
      <w:pPr>
        <w:ind w:left="425" w:hanging="425"/>
      </w:pPr>
      <w:rPr>
        <w:rFonts w:hint="default"/>
        <w:b w:val="0"/>
        <w:i w:val="0"/>
        <w:color w:val="auto"/>
        <w:sz w:val="32"/>
        <w:u w:val="none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9">
    <w:nsid w:val="65AA679B"/>
    <w:multiLevelType w:val="hybridMultilevel"/>
    <w:tmpl w:val="303E3706"/>
    <w:lvl w:ilvl="0" w:tplc="13A62DDE">
      <w:start w:val="1"/>
      <w:numFmt w:val="taiwaneseCountingThousand"/>
      <w:lvlText w:val="案由%1、"/>
      <w:lvlJc w:val="left"/>
      <w:pPr>
        <w:tabs>
          <w:tab w:val="num" w:pos="855"/>
        </w:tabs>
        <w:ind w:left="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5B816E8"/>
    <w:multiLevelType w:val="hybridMultilevel"/>
    <w:tmpl w:val="43B4CC18"/>
    <w:lvl w:ilvl="0" w:tplc="D92E4220">
      <w:start w:val="1"/>
      <w:numFmt w:val="taiwaneseCountingThousand"/>
      <w:lvlText w:val="%1、"/>
      <w:lvlJc w:val="left"/>
      <w:pPr>
        <w:ind w:left="1145" w:hanging="72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B09736D"/>
    <w:multiLevelType w:val="hybridMultilevel"/>
    <w:tmpl w:val="C4A8EC72"/>
    <w:lvl w:ilvl="0" w:tplc="51DCED3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3EDC0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87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FA7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08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82C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FEF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CD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0B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70789"/>
    <w:multiLevelType w:val="hybridMultilevel"/>
    <w:tmpl w:val="B88C55A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0"/>
  </w:num>
  <w:num w:numId="14">
    <w:abstractNumId w:val="1"/>
  </w:num>
  <w:num w:numId="15">
    <w:abstractNumId w:val="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A0"/>
    <w:rsid w:val="00002B78"/>
    <w:rsid w:val="00003EFD"/>
    <w:rsid w:val="000066E2"/>
    <w:rsid w:val="00014647"/>
    <w:rsid w:val="00021390"/>
    <w:rsid w:val="00027C52"/>
    <w:rsid w:val="00036A3D"/>
    <w:rsid w:val="000530FD"/>
    <w:rsid w:val="0006396F"/>
    <w:rsid w:val="00072D60"/>
    <w:rsid w:val="00080A51"/>
    <w:rsid w:val="00084262"/>
    <w:rsid w:val="000C54E8"/>
    <w:rsid w:val="000D2034"/>
    <w:rsid w:val="000D26E5"/>
    <w:rsid w:val="000D49DB"/>
    <w:rsid w:val="000D5204"/>
    <w:rsid w:val="000D676F"/>
    <w:rsid w:val="000E4BBE"/>
    <w:rsid w:val="000F2F9E"/>
    <w:rsid w:val="0012025C"/>
    <w:rsid w:val="00145810"/>
    <w:rsid w:val="00152160"/>
    <w:rsid w:val="001529A7"/>
    <w:rsid w:val="001614A6"/>
    <w:rsid w:val="001642B2"/>
    <w:rsid w:val="00172A05"/>
    <w:rsid w:val="0018462A"/>
    <w:rsid w:val="001A5D2F"/>
    <w:rsid w:val="001A6F4F"/>
    <w:rsid w:val="001B52D3"/>
    <w:rsid w:val="001E1C09"/>
    <w:rsid w:val="001E1E88"/>
    <w:rsid w:val="001E6FFE"/>
    <w:rsid w:val="001F79E6"/>
    <w:rsid w:val="00205F89"/>
    <w:rsid w:val="002258A2"/>
    <w:rsid w:val="0022718B"/>
    <w:rsid w:val="00234705"/>
    <w:rsid w:val="00234CEA"/>
    <w:rsid w:val="002406C5"/>
    <w:rsid w:val="00257355"/>
    <w:rsid w:val="0026076B"/>
    <w:rsid w:val="00263A55"/>
    <w:rsid w:val="002661D6"/>
    <w:rsid w:val="00270300"/>
    <w:rsid w:val="00280B10"/>
    <w:rsid w:val="00282B73"/>
    <w:rsid w:val="00297054"/>
    <w:rsid w:val="002B0469"/>
    <w:rsid w:val="002B4261"/>
    <w:rsid w:val="002C5A1D"/>
    <w:rsid w:val="002D00F4"/>
    <w:rsid w:val="002D0D7D"/>
    <w:rsid w:val="002D36A4"/>
    <w:rsid w:val="00307D65"/>
    <w:rsid w:val="00312578"/>
    <w:rsid w:val="00324B4A"/>
    <w:rsid w:val="00335AEA"/>
    <w:rsid w:val="00351D7F"/>
    <w:rsid w:val="003574D4"/>
    <w:rsid w:val="00362048"/>
    <w:rsid w:val="00363CDF"/>
    <w:rsid w:val="0037270C"/>
    <w:rsid w:val="00397941"/>
    <w:rsid w:val="003A08D0"/>
    <w:rsid w:val="003B0630"/>
    <w:rsid w:val="003D2D18"/>
    <w:rsid w:val="003E0E16"/>
    <w:rsid w:val="003F3325"/>
    <w:rsid w:val="00402D3A"/>
    <w:rsid w:val="00404386"/>
    <w:rsid w:val="00416EA5"/>
    <w:rsid w:val="00417F86"/>
    <w:rsid w:val="00430F72"/>
    <w:rsid w:val="004422F8"/>
    <w:rsid w:val="004465E4"/>
    <w:rsid w:val="0045342F"/>
    <w:rsid w:val="00461056"/>
    <w:rsid w:val="004862ED"/>
    <w:rsid w:val="004863E6"/>
    <w:rsid w:val="004A1562"/>
    <w:rsid w:val="004A66E7"/>
    <w:rsid w:val="004A6DE7"/>
    <w:rsid w:val="004B19C4"/>
    <w:rsid w:val="004C0E85"/>
    <w:rsid w:val="004C3908"/>
    <w:rsid w:val="004E35DC"/>
    <w:rsid w:val="004F0EE7"/>
    <w:rsid w:val="004F2628"/>
    <w:rsid w:val="004F2E79"/>
    <w:rsid w:val="0050445A"/>
    <w:rsid w:val="0051426D"/>
    <w:rsid w:val="00527E2A"/>
    <w:rsid w:val="0053007D"/>
    <w:rsid w:val="00533CC2"/>
    <w:rsid w:val="005362CD"/>
    <w:rsid w:val="00542D13"/>
    <w:rsid w:val="00547D3B"/>
    <w:rsid w:val="0056779B"/>
    <w:rsid w:val="00574719"/>
    <w:rsid w:val="005819A5"/>
    <w:rsid w:val="0058527D"/>
    <w:rsid w:val="00586964"/>
    <w:rsid w:val="0058722D"/>
    <w:rsid w:val="00596010"/>
    <w:rsid w:val="005B0C30"/>
    <w:rsid w:val="005B293F"/>
    <w:rsid w:val="005C0271"/>
    <w:rsid w:val="005C10AE"/>
    <w:rsid w:val="005C1C90"/>
    <w:rsid w:val="005E3AFB"/>
    <w:rsid w:val="005E4E48"/>
    <w:rsid w:val="005F55B2"/>
    <w:rsid w:val="0060544E"/>
    <w:rsid w:val="00610AF9"/>
    <w:rsid w:val="006210AF"/>
    <w:rsid w:val="00642C86"/>
    <w:rsid w:val="006550A6"/>
    <w:rsid w:val="00657BB2"/>
    <w:rsid w:val="00675005"/>
    <w:rsid w:val="00676D92"/>
    <w:rsid w:val="00683B24"/>
    <w:rsid w:val="00684D2E"/>
    <w:rsid w:val="00685FC5"/>
    <w:rsid w:val="006940F8"/>
    <w:rsid w:val="006A62FC"/>
    <w:rsid w:val="006A6C5A"/>
    <w:rsid w:val="006B0FFA"/>
    <w:rsid w:val="006B262A"/>
    <w:rsid w:val="006C4A66"/>
    <w:rsid w:val="006D18C1"/>
    <w:rsid w:val="006D1CAA"/>
    <w:rsid w:val="006E4D69"/>
    <w:rsid w:val="006F0857"/>
    <w:rsid w:val="006F7B05"/>
    <w:rsid w:val="00705561"/>
    <w:rsid w:val="0072536B"/>
    <w:rsid w:val="00730840"/>
    <w:rsid w:val="00751E44"/>
    <w:rsid w:val="00753149"/>
    <w:rsid w:val="00755B5A"/>
    <w:rsid w:val="00761B18"/>
    <w:rsid w:val="00775AF2"/>
    <w:rsid w:val="00781C7C"/>
    <w:rsid w:val="00785CFE"/>
    <w:rsid w:val="00790029"/>
    <w:rsid w:val="007B5729"/>
    <w:rsid w:val="00835876"/>
    <w:rsid w:val="00847508"/>
    <w:rsid w:val="008629B1"/>
    <w:rsid w:val="00872147"/>
    <w:rsid w:val="00890E0C"/>
    <w:rsid w:val="00895135"/>
    <w:rsid w:val="008A37EB"/>
    <w:rsid w:val="008B764E"/>
    <w:rsid w:val="008C56FE"/>
    <w:rsid w:val="008C5ED3"/>
    <w:rsid w:val="008F588F"/>
    <w:rsid w:val="009103E5"/>
    <w:rsid w:val="00923781"/>
    <w:rsid w:val="009277F5"/>
    <w:rsid w:val="0093241E"/>
    <w:rsid w:val="009364A5"/>
    <w:rsid w:val="00955796"/>
    <w:rsid w:val="009575F7"/>
    <w:rsid w:val="009611ED"/>
    <w:rsid w:val="00966BA4"/>
    <w:rsid w:val="00987800"/>
    <w:rsid w:val="009A65E2"/>
    <w:rsid w:val="009D2DB6"/>
    <w:rsid w:val="009D39CB"/>
    <w:rsid w:val="009D3E90"/>
    <w:rsid w:val="009D5A5D"/>
    <w:rsid w:val="009E3E78"/>
    <w:rsid w:val="009F796E"/>
    <w:rsid w:val="00A104C3"/>
    <w:rsid w:val="00A10D2D"/>
    <w:rsid w:val="00A12DEA"/>
    <w:rsid w:val="00A12E53"/>
    <w:rsid w:val="00A26868"/>
    <w:rsid w:val="00A37488"/>
    <w:rsid w:val="00A545F2"/>
    <w:rsid w:val="00A65AE4"/>
    <w:rsid w:val="00A6786B"/>
    <w:rsid w:val="00A6796B"/>
    <w:rsid w:val="00A7728F"/>
    <w:rsid w:val="00A85DA5"/>
    <w:rsid w:val="00A92842"/>
    <w:rsid w:val="00A956AA"/>
    <w:rsid w:val="00AC4164"/>
    <w:rsid w:val="00AC50EF"/>
    <w:rsid w:val="00AC553E"/>
    <w:rsid w:val="00AC6064"/>
    <w:rsid w:val="00AE4794"/>
    <w:rsid w:val="00AE5D65"/>
    <w:rsid w:val="00B02543"/>
    <w:rsid w:val="00B04299"/>
    <w:rsid w:val="00B065E1"/>
    <w:rsid w:val="00B07C4D"/>
    <w:rsid w:val="00B133A6"/>
    <w:rsid w:val="00B22B8A"/>
    <w:rsid w:val="00B53B81"/>
    <w:rsid w:val="00B60021"/>
    <w:rsid w:val="00B6211B"/>
    <w:rsid w:val="00B6540C"/>
    <w:rsid w:val="00B7140D"/>
    <w:rsid w:val="00B832E2"/>
    <w:rsid w:val="00BA630B"/>
    <w:rsid w:val="00BB1CFB"/>
    <w:rsid w:val="00BB392E"/>
    <w:rsid w:val="00BB68A2"/>
    <w:rsid w:val="00BC42EF"/>
    <w:rsid w:val="00BF70BC"/>
    <w:rsid w:val="00BF7C58"/>
    <w:rsid w:val="00C061A3"/>
    <w:rsid w:val="00C15A65"/>
    <w:rsid w:val="00C359B1"/>
    <w:rsid w:val="00C62C86"/>
    <w:rsid w:val="00C86228"/>
    <w:rsid w:val="00C90C87"/>
    <w:rsid w:val="00C93AC4"/>
    <w:rsid w:val="00CA45CA"/>
    <w:rsid w:val="00CA6A10"/>
    <w:rsid w:val="00CB06C1"/>
    <w:rsid w:val="00CD26C3"/>
    <w:rsid w:val="00D048E4"/>
    <w:rsid w:val="00D07252"/>
    <w:rsid w:val="00D12DBE"/>
    <w:rsid w:val="00D13A44"/>
    <w:rsid w:val="00D2300C"/>
    <w:rsid w:val="00D2620B"/>
    <w:rsid w:val="00D30F7D"/>
    <w:rsid w:val="00D435F2"/>
    <w:rsid w:val="00D43AEC"/>
    <w:rsid w:val="00D52FB7"/>
    <w:rsid w:val="00D96CD6"/>
    <w:rsid w:val="00DA5471"/>
    <w:rsid w:val="00DB4D17"/>
    <w:rsid w:val="00DD6892"/>
    <w:rsid w:val="00DD7DE3"/>
    <w:rsid w:val="00DF08D0"/>
    <w:rsid w:val="00E0509B"/>
    <w:rsid w:val="00E2489F"/>
    <w:rsid w:val="00E40FAE"/>
    <w:rsid w:val="00E41A6D"/>
    <w:rsid w:val="00E42B67"/>
    <w:rsid w:val="00E50A00"/>
    <w:rsid w:val="00E64E3D"/>
    <w:rsid w:val="00E74B0D"/>
    <w:rsid w:val="00E7503D"/>
    <w:rsid w:val="00E81866"/>
    <w:rsid w:val="00E86067"/>
    <w:rsid w:val="00E87DE2"/>
    <w:rsid w:val="00E924E4"/>
    <w:rsid w:val="00E96C29"/>
    <w:rsid w:val="00EA14A6"/>
    <w:rsid w:val="00EA1856"/>
    <w:rsid w:val="00EA2381"/>
    <w:rsid w:val="00EA6972"/>
    <w:rsid w:val="00EE2B04"/>
    <w:rsid w:val="00F07EBB"/>
    <w:rsid w:val="00F20226"/>
    <w:rsid w:val="00F35594"/>
    <w:rsid w:val="00F547A0"/>
    <w:rsid w:val="00F61FCB"/>
    <w:rsid w:val="00F70598"/>
    <w:rsid w:val="00F72967"/>
    <w:rsid w:val="00F74CDF"/>
    <w:rsid w:val="00F95BAE"/>
    <w:rsid w:val="00F97896"/>
    <w:rsid w:val="00FB3529"/>
    <w:rsid w:val="00FB48C7"/>
    <w:rsid w:val="00FE0596"/>
    <w:rsid w:val="00FF00E2"/>
    <w:rsid w:val="00F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0043A3F-A32F-4CAF-B5F1-B08892E9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A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547A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rsid w:val="00F547A0"/>
    <w:pPr>
      <w:snapToGrid w:val="0"/>
      <w:ind w:left="964" w:hanging="964"/>
      <w:jc w:val="both"/>
    </w:pPr>
    <w:rPr>
      <w:rFonts w:eastAsia="標楷體"/>
      <w:sz w:val="32"/>
      <w:szCs w:val="20"/>
    </w:rPr>
  </w:style>
  <w:style w:type="character" w:customStyle="1" w:styleId="10">
    <w:name w:val="標題 1 字元"/>
    <w:basedOn w:val="a0"/>
    <w:link w:val="1"/>
    <w:rsid w:val="00F547A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for">
    <w:name w:val="說明&amp;決議for 案由"/>
    <w:basedOn w:val="a"/>
    <w:link w:val="for0"/>
    <w:rsid w:val="00F547A0"/>
    <w:pPr>
      <w:kinsoku w:val="0"/>
      <w:overflowPunct w:val="0"/>
      <w:autoSpaceDE w:val="0"/>
      <w:autoSpaceDN w:val="0"/>
      <w:snapToGrid w:val="0"/>
      <w:spacing w:line="300" w:lineRule="auto"/>
      <w:ind w:leftChars="560" w:left="860" w:hangingChars="300" w:hanging="300"/>
      <w:jc w:val="both"/>
      <w:outlineLvl w:val="0"/>
    </w:pPr>
    <w:rPr>
      <w:rFonts w:eastAsia="標楷體" w:hAnsi="標楷體"/>
      <w:sz w:val="32"/>
      <w:szCs w:val="32"/>
    </w:rPr>
  </w:style>
  <w:style w:type="character" w:customStyle="1" w:styleId="for0">
    <w:name w:val="說明&amp;決議for 案由 字元"/>
    <w:link w:val="for"/>
    <w:rsid w:val="00F547A0"/>
    <w:rPr>
      <w:rFonts w:ascii="Times New Roman" w:eastAsia="標楷體" w:hAnsi="標楷體" w:cs="Times New Roman"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E8186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1866"/>
  </w:style>
  <w:style w:type="character" w:customStyle="1" w:styleId="a6">
    <w:name w:val="註解文字 字元"/>
    <w:basedOn w:val="a0"/>
    <w:link w:val="a5"/>
    <w:uiPriority w:val="99"/>
    <w:semiHidden/>
    <w:rsid w:val="00E81866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186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1866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186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D18C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6D18C1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c">
    <w:name w:val="header"/>
    <w:basedOn w:val="a"/>
    <w:link w:val="ad"/>
    <w:uiPriority w:val="99"/>
    <w:unhideWhenUsed/>
    <w:rsid w:val="00AC6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AC606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C6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AC6064"/>
    <w:rPr>
      <w:rFonts w:ascii="Times New Roman" w:eastAsia="新細明體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0C5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53007D"/>
    <w:rPr>
      <w:rFonts w:cs="Times New Roman"/>
      <w:color w:val="0000FF"/>
      <w:u w:val="single"/>
    </w:rPr>
  </w:style>
  <w:style w:type="paragraph" w:customStyle="1" w:styleId="Default">
    <w:name w:val="Default"/>
    <w:rsid w:val="0053007D"/>
    <w:pPr>
      <w:widowControl w:val="0"/>
      <w:autoSpaceDE w:val="0"/>
      <w:autoSpaceDN w:val="0"/>
      <w:adjustRightInd w:val="0"/>
    </w:pPr>
    <w:rPr>
      <w:rFonts w:ascii=".D·￠Ae" w:eastAsia=".D·￠Ae" w:hAnsi="Times New Roman" w:cs=".D·￠Ae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5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9D90-91D6-4580-BC4F-5482B11E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6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I7-2600</cp:lastModifiedBy>
  <cp:revision>42</cp:revision>
  <cp:lastPrinted>2015-04-14T03:14:00Z</cp:lastPrinted>
  <dcterms:created xsi:type="dcterms:W3CDTF">2015-01-15T08:54:00Z</dcterms:created>
  <dcterms:modified xsi:type="dcterms:W3CDTF">2017-01-19T13:50:00Z</dcterms:modified>
</cp:coreProperties>
</file>