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A0" w:rsidRPr="007A0A90" w:rsidRDefault="00A8574A" w:rsidP="008F357B">
      <w:pPr>
        <w:spacing w:line="276" w:lineRule="auto"/>
        <w:jc w:val="center"/>
        <w:rPr>
          <w:rFonts w:ascii="jf金萱鮮摘2.1" w:eastAsia="jf金萱鮮摘2.1" w:hAnsi="jf金萱鮮摘2.1"/>
          <w:b/>
          <w:bCs/>
          <w:color w:val="000000"/>
          <w:sz w:val="28"/>
          <w:szCs w:val="28"/>
        </w:rPr>
      </w:pPr>
      <w:r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 xml:space="preserve">     </w:t>
      </w:r>
      <w:r w:rsidR="00F547A0"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台灣設計聯盟第</w:t>
      </w:r>
      <w:r w:rsidR="00280B10"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4</w:t>
      </w:r>
      <w:r w:rsidR="00F547A0"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屆第</w:t>
      </w:r>
      <w:r w:rsid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4</w:t>
      </w:r>
      <w:r w:rsidR="00F547A0"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次</w:t>
      </w:r>
      <w:r w:rsidR="00F70598"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理監事聯席會議</w:t>
      </w:r>
      <w:r w:rsidR="00D572BA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 xml:space="preserve"> </w:t>
      </w:r>
    </w:p>
    <w:p w:rsidR="00F547A0" w:rsidRPr="007A0A90" w:rsidRDefault="00F547A0" w:rsidP="008F357B">
      <w:pPr>
        <w:spacing w:line="276" w:lineRule="auto"/>
        <w:jc w:val="center"/>
        <w:rPr>
          <w:rFonts w:ascii="jf金萱鮮摘2.1" w:eastAsia="jf金萱鮮摘2.1" w:hAnsi="jf金萱鮮摘2.1"/>
          <w:b/>
          <w:bCs/>
          <w:color w:val="000000"/>
          <w:sz w:val="28"/>
          <w:szCs w:val="28"/>
        </w:rPr>
      </w:pPr>
      <w:r w:rsidRPr="007A0A90">
        <w:rPr>
          <w:rFonts w:ascii="jf金萱鮮摘2.1" w:eastAsia="jf金萱鮮摘2.1" w:hAnsi="jf金萱鮮摘2.1" w:hint="eastAsia"/>
          <w:b/>
          <w:bCs/>
          <w:color w:val="000000"/>
          <w:sz w:val="28"/>
          <w:szCs w:val="28"/>
        </w:rPr>
        <w:t>會議紀錄</w:t>
      </w:r>
    </w:p>
    <w:p w:rsidR="00F547A0" w:rsidRPr="007A0A90" w:rsidRDefault="00F547A0" w:rsidP="008F357B">
      <w:pPr>
        <w:spacing w:line="276" w:lineRule="auto"/>
        <w:jc w:val="both"/>
        <w:rPr>
          <w:rFonts w:ascii="jf金萱鮮摘2.1" w:eastAsia="jf金萱鮮摘2.1" w:hAnsi="jf金萱鮮摘2.1"/>
        </w:rPr>
      </w:pPr>
      <w:r w:rsidRPr="00D572BA">
        <w:rPr>
          <w:rFonts w:ascii="jf金萱鮮摘2.1" w:eastAsia="jf金萱鮮摘2.1" w:hAnsi="jf金萱鮮摘2.1" w:hint="eastAsia"/>
        </w:rPr>
        <w:t>一、時    間：</w:t>
      </w:r>
      <w:r w:rsidR="007A0A90">
        <w:rPr>
          <w:rFonts w:ascii="jf金萱鮮摘2.1" w:eastAsia="jf金萱鮮摘2.1" w:hAnsi="jf金萱鮮摘2.1" w:hint="eastAsia"/>
        </w:rPr>
        <w:t>105</w:t>
      </w:r>
      <w:r w:rsidRPr="007A0A90">
        <w:rPr>
          <w:rFonts w:ascii="jf金萱鮮摘2.1" w:eastAsia="jf金萱鮮摘2.1" w:hAnsi="jf金萱鮮摘2.1" w:hint="eastAsia"/>
        </w:rPr>
        <w:t>年</w:t>
      </w:r>
      <w:r w:rsidR="007A0A90">
        <w:rPr>
          <w:rFonts w:ascii="jf金萱鮮摘2.1" w:eastAsia="jf金萱鮮摘2.1" w:hAnsi="jf金萱鮮摘2.1" w:hint="eastAsia"/>
        </w:rPr>
        <w:t>12</w:t>
      </w:r>
      <w:r w:rsidRPr="007A0A90">
        <w:rPr>
          <w:rFonts w:ascii="jf金萱鮮摘2.1" w:eastAsia="jf金萱鮮摘2.1" w:hAnsi="jf金萱鮮摘2.1" w:hint="eastAsia"/>
        </w:rPr>
        <w:t>月</w:t>
      </w:r>
      <w:r w:rsidR="007A0A90">
        <w:rPr>
          <w:rFonts w:ascii="jf金萱鮮摘2.1" w:eastAsia="jf金萱鮮摘2.1" w:hAnsi="jf金萱鮮摘2.1" w:hint="eastAsia"/>
        </w:rPr>
        <w:t>29</w:t>
      </w:r>
      <w:r w:rsidR="00730840" w:rsidRPr="007A0A90">
        <w:rPr>
          <w:rFonts w:ascii="jf金萱鮮摘2.1" w:eastAsia="jf金萱鮮摘2.1" w:hAnsi="jf金萱鮮摘2.1" w:hint="eastAsia"/>
        </w:rPr>
        <w:t>日（星期</w:t>
      </w:r>
      <w:r w:rsidR="00C3333B" w:rsidRPr="007A0A90">
        <w:rPr>
          <w:rFonts w:ascii="jf金萱鮮摘2.1" w:eastAsia="jf金萱鮮摘2.1" w:hAnsi="jf金萱鮮摘2.1" w:hint="eastAsia"/>
        </w:rPr>
        <w:t>四</w:t>
      </w:r>
      <w:r w:rsidRPr="007A0A90">
        <w:rPr>
          <w:rFonts w:ascii="jf金萱鮮摘2.1" w:eastAsia="jf金萱鮮摘2.1" w:hAnsi="jf金萱鮮摘2.1" w:hint="eastAsia"/>
        </w:rPr>
        <w:t>）</w:t>
      </w:r>
      <w:r w:rsidR="003E0E16" w:rsidRPr="007A0A90">
        <w:rPr>
          <w:rFonts w:ascii="jf金萱鮮摘2.1" w:eastAsia="jf金萱鮮摘2.1" w:hAnsi="jf金萱鮮摘2.1" w:hint="eastAsia"/>
        </w:rPr>
        <w:t>下午</w:t>
      </w:r>
      <w:r w:rsidR="00C3333B" w:rsidRPr="007A0A90">
        <w:rPr>
          <w:rFonts w:ascii="jf金萱鮮摘2.1" w:eastAsia="jf金萱鮮摘2.1" w:hAnsi="jf金萱鮮摘2.1" w:hint="eastAsia"/>
        </w:rPr>
        <w:t>12</w:t>
      </w:r>
      <w:r w:rsidR="00360DE2" w:rsidRPr="007A0A90">
        <w:rPr>
          <w:rFonts w:ascii="jf金萱鮮摘2.1" w:eastAsia="jf金萱鮮摘2.1" w:hAnsi="jf金萱鮮摘2.1" w:hint="eastAsia"/>
        </w:rPr>
        <w:t>時</w:t>
      </w:r>
      <w:r w:rsidR="00AA5997" w:rsidRPr="007A0A90">
        <w:rPr>
          <w:rFonts w:ascii="jf金萱鮮摘2.1" w:eastAsia="jf金萱鮮摘2.1" w:hAnsi="jf金萱鮮摘2.1" w:hint="eastAsia"/>
        </w:rPr>
        <w:t>至</w:t>
      </w:r>
      <w:r w:rsidR="007A0A90">
        <w:rPr>
          <w:rFonts w:ascii="jf金萱鮮摘2.1" w:eastAsia="jf金萱鮮摘2.1" w:hAnsi="jf金萱鮮摘2.1" w:hint="eastAsia"/>
        </w:rPr>
        <w:t>15</w:t>
      </w:r>
      <w:r w:rsidRPr="007A0A90">
        <w:rPr>
          <w:rFonts w:ascii="jf金萱鮮摘2.1" w:eastAsia="jf金萱鮮摘2.1" w:hAnsi="jf金萱鮮摘2.1" w:hint="eastAsia"/>
        </w:rPr>
        <w:t>時</w:t>
      </w:r>
    </w:p>
    <w:p w:rsidR="00F547A0" w:rsidRPr="007A0A90" w:rsidRDefault="00F547A0" w:rsidP="008F357B">
      <w:pPr>
        <w:snapToGrid w:val="0"/>
        <w:spacing w:line="276" w:lineRule="auto"/>
        <w:ind w:left="1699" w:rightChars="135" w:right="324" w:hangingChars="708" w:hanging="1699"/>
        <w:rPr>
          <w:rFonts w:ascii="jf金萱鮮摘2.1" w:eastAsia="jf金萱鮮摘2.1" w:hAnsi="jf金萱鮮摘2.1"/>
        </w:rPr>
      </w:pPr>
      <w:r w:rsidRPr="00D572BA">
        <w:rPr>
          <w:rFonts w:ascii="jf金萱鮮摘2.1" w:eastAsia="jf金萱鮮摘2.1" w:hAnsi="jf金萱鮮摘2.1" w:hint="eastAsia"/>
        </w:rPr>
        <w:t>二、地    點：</w:t>
      </w:r>
      <w:r w:rsidR="00C3333B" w:rsidRPr="007A0A90">
        <w:rPr>
          <w:rFonts w:ascii="jf金萱鮮摘2.1" w:eastAsia="jf金萱鮮摘2.1" w:hAnsi="jf金萱鮮摘2.1" w:hint="eastAsia"/>
        </w:rPr>
        <w:t xml:space="preserve">台灣創意設計中心 </w:t>
      </w:r>
      <w:r w:rsidR="007A0A90">
        <w:rPr>
          <w:rFonts w:ascii="jf金萱鮮摘2.1" w:eastAsia="jf金萱鮮摘2.1" w:hAnsi="jf金萱鮮摘2.1" w:hint="eastAsia"/>
        </w:rPr>
        <w:t>西201會議室</w:t>
      </w:r>
      <w:r w:rsidR="002F6375" w:rsidRPr="007A0A90">
        <w:rPr>
          <w:rFonts w:ascii="jf金萱鮮摘2.1" w:eastAsia="jf金萱鮮摘2.1" w:hAnsi="jf金萱鮮摘2.1"/>
        </w:rPr>
        <w:br/>
      </w:r>
      <w:proofErr w:type="gramStart"/>
      <w:r w:rsidR="00C3333B" w:rsidRPr="007A0A90">
        <w:rPr>
          <w:rFonts w:ascii="jf金萱鮮摘2.1" w:eastAsia="jf金萱鮮摘2.1" w:hAnsi="jf金萱鮮摘2.1" w:hint="eastAsia"/>
        </w:rPr>
        <w:t>松山文創園區</w:t>
      </w:r>
      <w:proofErr w:type="gramEnd"/>
      <w:r w:rsidRPr="007A0A90">
        <w:rPr>
          <w:rFonts w:ascii="jf金萱鮮摘2.1" w:eastAsia="jf金萱鮮摘2.1" w:hAnsi="jf金萱鮮摘2.1" w:hint="eastAsia"/>
        </w:rPr>
        <w:t>（台北市信義區光復南路133號）</w:t>
      </w:r>
    </w:p>
    <w:p w:rsidR="00D572BA" w:rsidRPr="00D572BA" w:rsidRDefault="00F547A0" w:rsidP="008F357B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>三、出席人員：</w:t>
      </w:r>
      <w:r w:rsidRPr="00D572BA">
        <w:rPr>
          <w:rFonts w:ascii="jf金萱鮮摘2.1" w:eastAsia="jf金萱鮮摘2.1" w:hAnsi="jf金萱鮮摘2.1" w:hint="eastAsia"/>
          <w:sz w:val="24"/>
          <w:szCs w:val="24"/>
        </w:rPr>
        <w:tab/>
      </w:r>
    </w:p>
    <w:p w:rsidR="00D572BA" w:rsidRPr="00D572BA" w:rsidRDefault="00D572BA" w:rsidP="00D572BA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 w:hint="eastAsia"/>
          <w:b/>
          <w:bCs/>
          <w:sz w:val="24"/>
          <w:szCs w:val="24"/>
        </w:rPr>
        <w:t xml:space="preserve">　　　　　　　理事會：</w:t>
      </w:r>
      <w:r>
        <w:rPr>
          <w:rFonts w:ascii="jf金萱鮮摘2.1" w:eastAsia="jf金萱鮮摘2.1" w:hAnsi="jf金萱鮮摘2.1"/>
          <w:b/>
          <w:bCs/>
          <w:sz w:val="24"/>
          <w:szCs w:val="24"/>
        </w:rPr>
        <w:br/>
      </w:r>
      <w:r w:rsidR="007A0A90">
        <w:rPr>
          <w:rFonts w:ascii="jf金萱鮮摘2.1" w:eastAsia="jf金萱鮮摘2.1" w:hAnsi="jf金萱鮮摘2.1" w:hint="eastAsia"/>
          <w:b/>
          <w:bCs/>
          <w:sz w:val="24"/>
          <w:szCs w:val="24"/>
        </w:rPr>
        <w:t>中華民國工業設計協會</w:t>
      </w:r>
      <w:r w:rsidR="0051426D" w:rsidRPr="007A0A90">
        <w:rPr>
          <w:rFonts w:ascii="jf金萱鮮摘2.1" w:eastAsia="jf金萱鮮摘2.1" w:hAnsi="jf金萱鮮摘2.1" w:hint="eastAsia"/>
          <w:sz w:val="24"/>
          <w:szCs w:val="24"/>
        </w:rPr>
        <w:t>理事長</w:t>
      </w:r>
      <w:r w:rsidR="007A0A90" w:rsidRPr="007A0A90">
        <w:rPr>
          <w:rFonts w:ascii="jf金萱鮮摘2.1" w:eastAsia="jf金萱鮮摘2.1" w:hAnsi="jf金萱鮮摘2.1" w:hint="eastAsia"/>
          <w:sz w:val="24"/>
          <w:szCs w:val="24"/>
        </w:rPr>
        <w:t>郭介誠</w:t>
      </w:r>
      <w:r w:rsidR="0051426D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7A0A90">
        <w:rPr>
          <w:rFonts w:ascii="jf金萱鮮摘2.1" w:eastAsia="jf金萱鮮摘2.1" w:hAnsi="jf金萱鮮摘2.1" w:hint="eastAsia"/>
          <w:sz w:val="24"/>
          <w:szCs w:val="24"/>
        </w:rPr>
        <w:t>中華民國室內設計協會</w:t>
      </w:r>
      <w:r w:rsidR="00DC0D23" w:rsidRPr="007A0A90">
        <w:rPr>
          <w:rFonts w:ascii="jf金萱鮮摘2.1" w:eastAsia="jf金萱鮮摘2.1" w:hAnsi="jf金萱鮮摘2.1" w:hint="eastAsia"/>
          <w:sz w:val="24"/>
          <w:szCs w:val="24"/>
        </w:rPr>
        <w:t>副理事長</w:t>
      </w:r>
      <w:r w:rsidR="007A0A90" w:rsidRPr="007A0A90">
        <w:rPr>
          <w:rFonts w:ascii="jf金萱鮮摘2.1" w:eastAsia="jf金萱鮮摘2.1" w:hAnsi="jf金萱鮮摘2.1" w:hint="eastAsia"/>
          <w:sz w:val="24"/>
          <w:szCs w:val="24"/>
        </w:rPr>
        <w:t>王玉麟</w:t>
      </w:r>
      <w:r w:rsidR="00DC0D23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7A0A90">
        <w:rPr>
          <w:rFonts w:ascii="jf金萱鮮摘2.1" w:eastAsia="jf金萱鮮摘2.1" w:hAnsi="jf金萱鮮摘2.1" w:hint="eastAsia"/>
          <w:sz w:val="24"/>
          <w:szCs w:val="24"/>
        </w:rPr>
        <w:t>中華平面設計協會</w:t>
      </w:r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副理事長</w:t>
      </w:r>
      <w:r w:rsidR="007A0A90" w:rsidRPr="007A0A90">
        <w:rPr>
          <w:rFonts w:ascii="jf金萱鮮摘2.1" w:eastAsia="jf金萱鮮摘2.1" w:hAnsi="jf金萱鮮摘2.1" w:hint="eastAsia"/>
          <w:sz w:val="24"/>
          <w:szCs w:val="24"/>
        </w:rPr>
        <w:t>章琦玫</w:t>
      </w:r>
      <w:r w:rsidR="0051426D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7A0A90">
        <w:rPr>
          <w:rFonts w:ascii="jf金萱鮮摘2.1" w:eastAsia="jf金萱鮮摘2.1" w:hAnsi="jf金萱鮮摘2.1" w:hint="eastAsia"/>
          <w:b/>
          <w:bCs/>
          <w:sz w:val="24"/>
          <w:szCs w:val="24"/>
        </w:rPr>
        <w:t>中華民國工業設計協會</w:t>
      </w:r>
      <w:r w:rsidR="00DC0D23" w:rsidRPr="007A0A90">
        <w:rPr>
          <w:rFonts w:ascii="jf金萱鮮摘2.1" w:eastAsia="jf金萱鮮摘2.1" w:hAnsi="jf金萱鮮摘2.1" w:hint="eastAsia"/>
          <w:sz w:val="24"/>
          <w:szCs w:val="24"/>
        </w:rPr>
        <w:t>理</w:t>
      </w:r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事</w:t>
      </w:r>
      <w:r w:rsidR="004D0F4E" w:rsidRPr="007A0A90">
        <w:rPr>
          <w:rFonts w:ascii="jf金萱鮮摘2.1" w:eastAsia="jf金萱鮮摘2.1" w:hAnsi="jf金萱鮮摘2.1" w:hint="eastAsia"/>
          <w:sz w:val="24"/>
          <w:szCs w:val="24"/>
        </w:rPr>
        <w:t>林進昇</w:t>
      </w:r>
      <w:r w:rsidR="0051426D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4D0F4E">
        <w:rPr>
          <w:rFonts w:ascii="jf金萱鮮摘2.1" w:eastAsia="jf金萱鮮摘2.1" w:hAnsi="jf金萱鮮摘2.1" w:hint="eastAsia"/>
          <w:b/>
          <w:bCs/>
          <w:sz w:val="24"/>
          <w:szCs w:val="24"/>
        </w:rPr>
        <w:t>中華民國工業設計協會</w:t>
      </w:r>
      <w:r w:rsidR="00DC0D23" w:rsidRPr="007A0A90">
        <w:rPr>
          <w:rFonts w:ascii="jf金萱鮮摘2.1" w:eastAsia="jf金萱鮮摘2.1" w:hAnsi="jf金萱鮮摘2.1" w:hint="eastAsia"/>
          <w:sz w:val="24"/>
          <w:szCs w:val="24"/>
        </w:rPr>
        <w:t>理事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楊佳璋</w:t>
      </w:r>
      <w:r w:rsidR="0051426D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台灣設計協會</w:t>
      </w:r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理事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吳進生</w:t>
      </w:r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台灣創意設計中心</w:t>
      </w:r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理事</w:t>
      </w:r>
      <w:r w:rsidR="004D0F4E" w:rsidRPr="007A0A90">
        <w:rPr>
          <w:rFonts w:ascii="jf金萱鮮摘2.1" w:eastAsia="jf金萱鮮摘2.1" w:hAnsi="jf金萱鮮摘2.1" w:hint="eastAsia"/>
          <w:sz w:val="24"/>
          <w:szCs w:val="24"/>
        </w:rPr>
        <w:t>林鑫保</w:t>
      </w:r>
      <w:r>
        <w:rPr>
          <w:rFonts w:ascii="jf金萱鮮摘2.1" w:eastAsia="jf金萱鮮摘2.1" w:hAnsi="jf金萱鮮摘2.1" w:hint="eastAsia"/>
          <w:sz w:val="24"/>
          <w:szCs w:val="24"/>
        </w:rPr>
        <w:t>。</w:t>
      </w:r>
    </w:p>
    <w:p w:rsidR="002F6375" w:rsidRPr="007A0A90" w:rsidRDefault="00D572BA" w:rsidP="008F357B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 w:hint="eastAsia"/>
          <w:b/>
          <w:bCs/>
          <w:sz w:val="24"/>
          <w:szCs w:val="24"/>
        </w:rPr>
        <w:t xml:space="preserve">　　　　　　　監事會：</w:t>
      </w:r>
      <w:r>
        <w:rPr>
          <w:rFonts w:ascii="jf金萱鮮摘2.1" w:eastAsia="jf金萱鮮摘2.1" w:hAnsi="jf金萱鮮摘2.1"/>
          <w:b/>
          <w:bCs/>
          <w:sz w:val="24"/>
          <w:szCs w:val="24"/>
        </w:rPr>
        <w:br/>
      </w:r>
      <w:r w:rsidR="004D0F4E">
        <w:rPr>
          <w:rFonts w:ascii="jf金萱鮮摘2.1" w:eastAsia="jf金萱鮮摘2.1" w:hAnsi="jf金萱鮮摘2.1" w:hint="eastAsia"/>
          <w:sz w:val="24"/>
          <w:szCs w:val="24"/>
        </w:rPr>
        <w:t>中華民國室內設計協會常務監事許紀</w:t>
      </w:r>
      <w:proofErr w:type="gramStart"/>
      <w:r w:rsidR="004D0F4E">
        <w:rPr>
          <w:rFonts w:ascii="jf金萱鮮摘2.1" w:eastAsia="jf金萱鮮摘2.1" w:hAnsi="jf金萱鮮摘2.1" w:hint="eastAsia"/>
          <w:sz w:val="24"/>
          <w:szCs w:val="24"/>
        </w:rPr>
        <w:t>螢</w:t>
      </w:r>
      <w:proofErr w:type="gramEnd"/>
      <w:r w:rsidR="004D0F4E">
        <w:rPr>
          <w:rFonts w:ascii="jf金萱鮮摘2.1" w:eastAsia="jf金萱鮮摘2.1" w:hAnsi="jf金萱鮮摘2.1" w:hint="eastAsia"/>
          <w:sz w:val="24"/>
          <w:szCs w:val="24"/>
        </w:rPr>
        <w:t>、財團法人中國生產中心監事許文俊。</w:t>
      </w:r>
    </w:p>
    <w:p w:rsidR="0051426D" w:rsidRPr="007A0A90" w:rsidRDefault="0051426D" w:rsidP="008F357B">
      <w:pPr>
        <w:pStyle w:val="a3"/>
        <w:tabs>
          <w:tab w:val="left" w:pos="1843"/>
        </w:tabs>
        <w:spacing w:line="276" w:lineRule="auto"/>
        <w:ind w:left="1701" w:rightChars="-36" w:right="-86" w:hanging="141"/>
        <w:rPr>
          <w:rFonts w:ascii="jf金萱鮮摘2.1" w:eastAsia="jf金萱鮮摘2.1" w:hAnsi="jf金萱鮮摘2.1"/>
          <w:sz w:val="24"/>
          <w:szCs w:val="24"/>
        </w:rPr>
      </w:pPr>
      <w:r w:rsidRPr="007A0A90">
        <w:rPr>
          <w:rFonts w:ascii="jf金萱鮮摘2.1" w:eastAsia="jf金萱鮮摘2.1" w:hAnsi="jf金萱鮮摘2.1" w:hint="eastAsia"/>
          <w:bCs/>
          <w:sz w:val="24"/>
          <w:szCs w:val="24"/>
        </w:rPr>
        <w:t>（應出席</w:t>
      </w:r>
      <w:r w:rsidR="00BC78A9" w:rsidRPr="007A0A90">
        <w:rPr>
          <w:rFonts w:ascii="jf金萱鮮摘2.1" w:eastAsia="jf金萱鮮摘2.1" w:hAnsi="jf金萱鮮摘2.1" w:hint="eastAsia"/>
          <w:bCs/>
          <w:sz w:val="24"/>
          <w:szCs w:val="24"/>
        </w:rPr>
        <w:t>1</w:t>
      </w:r>
      <w:r w:rsidR="00B1347E" w:rsidRPr="007A0A90">
        <w:rPr>
          <w:rFonts w:ascii="jf金萱鮮摘2.1" w:eastAsia="jf金萱鮮摘2.1" w:hAnsi="jf金萱鮮摘2.1"/>
          <w:bCs/>
          <w:sz w:val="24"/>
          <w:szCs w:val="24"/>
        </w:rPr>
        <w:t>2</w:t>
      </w:r>
      <w:r w:rsidRPr="007A0A90">
        <w:rPr>
          <w:rFonts w:ascii="jf金萱鮮摘2.1" w:eastAsia="jf金萱鮮摘2.1" w:hAnsi="jf金萱鮮摘2.1" w:hint="eastAsia"/>
          <w:bCs/>
          <w:sz w:val="24"/>
          <w:szCs w:val="24"/>
        </w:rPr>
        <w:t>人，實際出席</w:t>
      </w:r>
      <w:r w:rsidR="00165D4F">
        <w:rPr>
          <w:rFonts w:ascii="jf金萱鮮摘2.1" w:eastAsia="jf金萱鮮摘2.1" w:hAnsi="jf金萱鮮摘2.1" w:hint="eastAsia"/>
          <w:bCs/>
          <w:sz w:val="24"/>
          <w:szCs w:val="24"/>
        </w:rPr>
        <w:t>7</w:t>
      </w:r>
      <w:bookmarkStart w:id="0" w:name="_GoBack"/>
      <w:bookmarkEnd w:id="0"/>
      <w:r w:rsidR="00F70598" w:rsidRPr="007A0A90">
        <w:rPr>
          <w:rFonts w:ascii="jf金萱鮮摘2.1" w:eastAsia="jf金萱鮮摘2.1" w:hAnsi="jf金萱鮮摘2.1" w:hint="eastAsia"/>
          <w:bCs/>
          <w:sz w:val="24"/>
          <w:szCs w:val="24"/>
        </w:rPr>
        <w:t>人</w:t>
      </w:r>
      <w:r w:rsidRPr="007A0A90">
        <w:rPr>
          <w:rFonts w:ascii="jf金萱鮮摘2.1" w:eastAsia="jf金萱鮮摘2.1" w:hAnsi="jf金萱鮮摘2.1"/>
          <w:bCs/>
          <w:sz w:val="24"/>
          <w:szCs w:val="24"/>
        </w:rPr>
        <w:t>）</w:t>
      </w:r>
    </w:p>
    <w:p w:rsidR="00F547A0" w:rsidRPr="007A0A90" w:rsidRDefault="00F547A0" w:rsidP="008F357B">
      <w:pPr>
        <w:pStyle w:val="a3"/>
        <w:spacing w:line="276" w:lineRule="auto"/>
        <w:ind w:left="1701" w:hanging="1701"/>
        <w:rPr>
          <w:rFonts w:ascii="jf金萱鮮摘2.1" w:eastAsia="jf金萱鮮摘2.1" w:hAnsi="jf金萱鮮摘2.1"/>
          <w:bCs/>
          <w:sz w:val="24"/>
          <w:szCs w:val="24"/>
        </w:rPr>
      </w:pPr>
      <w:r w:rsidRPr="007A0A90">
        <w:rPr>
          <w:rFonts w:ascii="jf金萱鮮摘2.1" w:eastAsia="jf金萱鮮摘2.1" w:hAnsi="jf金萱鮮摘2.1" w:hint="eastAsia"/>
          <w:b/>
          <w:bCs/>
          <w:sz w:val="24"/>
          <w:szCs w:val="24"/>
        </w:rPr>
        <w:t>四、請假人員：</w:t>
      </w:r>
      <w:r w:rsidR="004D0F4E">
        <w:rPr>
          <w:rFonts w:ascii="jf金萱鮮摘2.1" w:eastAsia="jf金萱鮮摘2.1" w:hAnsi="jf金萱鮮摘2.1" w:hint="eastAsia"/>
          <w:b/>
          <w:bCs/>
          <w:sz w:val="24"/>
          <w:szCs w:val="24"/>
        </w:rPr>
        <w:t>中華民國工業設計協會</w:t>
      </w:r>
      <w:r w:rsidR="004D0F4E" w:rsidRPr="007A0A90">
        <w:rPr>
          <w:rFonts w:ascii="jf金萱鮮摘2.1" w:eastAsia="jf金萱鮮摘2.1" w:hAnsi="jf金萱鮮摘2.1" w:hint="eastAsia"/>
          <w:sz w:val="24"/>
          <w:szCs w:val="24"/>
        </w:rPr>
        <w:t>理事</w:t>
      </w:r>
      <w:r w:rsidR="00BC78A9" w:rsidRPr="007A0A90">
        <w:rPr>
          <w:rFonts w:ascii="jf金萱鮮摘2.1" w:eastAsia="jf金萱鮮摘2.1" w:hAnsi="jf金萱鮮摘2.1" w:hint="eastAsia"/>
          <w:sz w:val="24"/>
          <w:szCs w:val="24"/>
        </w:rPr>
        <w:t>李中</w:t>
      </w:r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中華民國室內設計協會</w:t>
      </w:r>
      <w:r w:rsidR="004D0F4E" w:rsidRPr="007A0A90">
        <w:rPr>
          <w:rFonts w:ascii="jf金萱鮮摘2.1" w:eastAsia="jf金萱鮮摘2.1" w:hAnsi="jf金萱鮮摘2.1" w:hint="eastAsia"/>
          <w:sz w:val="24"/>
          <w:szCs w:val="24"/>
        </w:rPr>
        <w:t>理事</w:t>
      </w:r>
      <w:proofErr w:type="gramStart"/>
      <w:r w:rsidR="00BC78A9" w:rsidRPr="007A0A90">
        <w:rPr>
          <w:rFonts w:ascii="jf金萱鮮摘2.1" w:eastAsia="jf金萱鮮摘2.1" w:hAnsi="jf金萱鮮摘2.1" w:hint="eastAsia"/>
          <w:sz w:val="24"/>
          <w:szCs w:val="24"/>
        </w:rPr>
        <w:t>魏主榮</w:t>
      </w:r>
      <w:proofErr w:type="gramEnd"/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財團法人中國生產中心邱宏祥</w:t>
      </w:r>
      <w:r w:rsidR="00BC78A9" w:rsidRPr="007A0A90">
        <w:rPr>
          <w:rFonts w:ascii="jf金萱鮮摘2.1" w:eastAsia="jf金萱鮮摘2.1" w:hAnsi="jf金萱鮮摘2.1" w:hint="eastAsia"/>
          <w:sz w:val="24"/>
          <w:szCs w:val="24"/>
        </w:rPr>
        <w:t>監</w:t>
      </w:r>
      <w:r w:rsidR="00430F72" w:rsidRPr="007A0A90">
        <w:rPr>
          <w:rFonts w:ascii="jf金萱鮮摘2.1" w:eastAsia="jf金萱鮮摘2.1" w:hAnsi="jf金萱鮮摘2.1" w:hint="eastAsia"/>
          <w:sz w:val="24"/>
          <w:szCs w:val="24"/>
        </w:rPr>
        <w:t>事</w:t>
      </w:r>
      <w:r w:rsidR="00B1347E" w:rsidRPr="007A0A90">
        <w:rPr>
          <w:rFonts w:ascii="jf金萱鮮摘2.1" w:eastAsia="jf金萱鮮摘2.1" w:hAnsi="jf金萱鮮摘2.1" w:hint="eastAsia"/>
          <w:sz w:val="24"/>
          <w:szCs w:val="24"/>
        </w:rPr>
        <w:t>、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台灣海報設計協會王炳南</w:t>
      </w:r>
      <w:r w:rsidR="00B1347E" w:rsidRPr="007A0A90">
        <w:rPr>
          <w:rFonts w:ascii="jf金萱鮮摘2.1" w:eastAsia="jf金萱鮮摘2.1" w:hAnsi="jf金萱鮮摘2.1" w:hint="eastAsia"/>
          <w:sz w:val="24"/>
          <w:szCs w:val="24"/>
        </w:rPr>
        <w:t>監事</w:t>
      </w:r>
      <w:r w:rsidR="004D0F4E">
        <w:rPr>
          <w:rFonts w:ascii="jf金萱鮮摘2.1" w:eastAsia="jf金萱鮮摘2.1" w:hAnsi="jf金萱鮮摘2.1" w:hint="eastAsia"/>
          <w:sz w:val="24"/>
          <w:szCs w:val="24"/>
        </w:rPr>
        <w:t>。</w:t>
      </w:r>
    </w:p>
    <w:p w:rsidR="00F547A0" w:rsidRPr="00D572BA" w:rsidRDefault="00F547A0" w:rsidP="00D572BA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>五、列席人員：</w:t>
      </w:r>
      <w:r w:rsidR="004D0F4E" w:rsidRPr="00D572BA">
        <w:rPr>
          <w:rFonts w:ascii="jf金萱鮮摘2.1" w:eastAsia="jf金萱鮮摘2.1" w:hAnsi="jf金萱鮮摘2.1" w:hint="eastAsia"/>
          <w:sz w:val="24"/>
          <w:szCs w:val="24"/>
        </w:rPr>
        <w:t>廖偉婷</w:t>
      </w:r>
      <w:r w:rsidR="0078460A" w:rsidRPr="00D572BA">
        <w:rPr>
          <w:rFonts w:ascii="jf金萱鮮摘2.1" w:eastAsia="jf金萱鮮摘2.1" w:hAnsi="jf金萱鮮摘2.1" w:hint="eastAsia"/>
          <w:sz w:val="24"/>
          <w:szCs w:val="24"/>
        </w:rPr>
        <w:t>執行秘書</w:t>
      </w:r>
    </w:p>
    <w:p w:rsidR="00F547A0" w:rsidRPr="00D572BA" w:rsidRDefault="00F547A0" w:rsidP="00D572BA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>六、主    席：郭介誠理事長</w:t>
      </w:r>
    </w:p>
    <w:p w:rsidR="00F547A0" w:rsidRPr="00D572BA" w:rsidRDefault="00F547A0" w:rsidP="00D572BA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 xml:space="preserve">    記    錄：</w:t>
      </w:r>
      <w:r w:rsidR="004D0F4E" w:rsidRPr="00D572BA">
        <w:rPr>
          <w:rFonts w:ascii="jf金萱鮮摘2.1" w:eastAsia="jf金萱鮮摘2.1" w:hAnsi="jf金萱鮮摘2.1" w:hint="eastAsia"/>
          <w:sz w:val="24"/>
          <w:szCs w:val="24"/>
        </w:rPr>
        <w:t>廖偉婷執行秘書</w:t>
      </w:r>
    </w:p>
    <w:p w:rsidR="0078460A" w:rsidRPr="00D572BA" w:rsidRDefault="00F547A0" w:rsidP="00D572BA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>七、主席致詞：（略）</w:t>
      </w:r>
      <w:bookmarkStart w:id="1" w:name="_Toc248904950"/>
    </w:p>
    <w:p w:rsidR="004D0F4E" w:rsidRPr="00D572BA" w:rsidRDefault="00F547A0" w:rsidP="00D572BA">
      <w:pPr>
        <w:pStyle w:val="a3"/>
        <w:tabs>
          <w:tab w:val="left" w:pos="1843"/>
        </w:tabs>
        <w:spacing w:line="276" w:lineRule="auto"/>
        <w:ind w:left="1701" w:rightChars="-36" w:right="-86" w:hanging="1701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>八、報告事項</w:t>
      </w:r>
      <w:bookmarkEnd w:id="1"/>
      <w:r w:rsidR="00DC0D23" w:rsidRPr="00D572BA">
        <w:rPr>
          <w:rFonts w:ascii="jf金萱鮮摘2.1" w:eastAsia="jf金萱鮮摘2.1" w:hAnsi="jf金萱鮮摘2.1" w:hint="eastAsia"/>
          <w:sz w:val="24"/>
          <w:szCs w:val="24"/>
        </w:rPr>
        <w:t>：</w:t>
      </w:r>
      <w:bookmarkStart w:id="2" w:name="_Toc248904957"/>
    </w:p>
    <w:p w:rsidR="004D0F4E" w:rsidRDefault="004D0F4E" w:rsidP="00D572BA">
      <w:pPr>
        <w:pStyle w:val="a3"/>
        <w:tabs>
          <w:tab w:val="left" w:pos="1843"/>
        </w:tabs>
        <w:spacing w:line="276" w:lineRule="auto"/>
        <w:ind w:left="1701" w:rightChars="-36" w:right="-86" w:hanging="708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>提報本聯盟第4屆第3次理監事會議記錄暨決議事項執行情形，敬請核備。</w:t>
      </w:r>
    </w:p>
    <w:p w:rsidR="00D572BA" w:rsidRPr="00D572BA" w:rsidRDefault="00D572BA" w:rsidP="00D572BA">
      <w:pPr>
        <w:pStyle w:val="a3"/>
        <w:tabs>
          <w:tab w:val="left" w:pos="1843"/>
        </w:tabs>
        <w:spacing w:line="276" w:lineRule="auto"/>
        <w:ind w:left="1701" w:rightChars="-36" w:right="-86" w:hanging="708"/>
        <w:rPr>
          <w:rFonts w:ascii="jf金萱鮮摘2.1" w:eastAsia="jf金萱鮮摘2.1" w:hAnsi="jf金萱鮮摘2.1"/>
          <w:sz w:val="24"/>
          <w:szCs w:val="24"/>
        </w:rPr>
      </w:pPr>
    </w:p>
    <w:p w:rsidR="004D0F4E" w:rsidRPr="00D572BA" w:rsidRDefault="004D0F4E" w:rsidP="00D572BA">
      <w:pPr>
        <w:pStyle w:val="a3"/>
        <w:tabs>
          <w:tab w:val="left" w:pos="1843"/>
        </w:tabs>
        <w:spacing w:line="276" w:lineRule="auto"/>
        <w:ind w:left="1701" w:rightChars="-36" w:right="-86" w:hanging="708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t>說明：</w:t>
      </w:r>
    </w:p>
    <w:p w:rsidR="004D0F4E" w:rsidRDefault="00D572BA" w:rsidP="00D572BA">
      <w:pPr>
        <w:pStyle w:val="a3"/>
        <w:tabs>
          <w:tab w:val="left" w:pos="1843"/>
        </w:tabs>
        <w:spacing w:line="276" w:lineRule="auto"/>
        <w:ind w:left="1701" w:rightChars="-36" w:right="-86" w:hanging="708"/>
        <w:rPr>
          <w:rFonts w:ascii="jf金萱鮮摘2.1" w:eastAsia="jf金萱鮮摘2.1" w:hAnsi="jf金萱鮮摘2.1"/>
          <w:sz w:val="24"/>
          <w:szCs w:val="24"/>
        </w:rPr>
      </w:pPr>
      <w:r>
        <w:rPr>
          <w:rFonts w:ascii="jf金萱鮮摘2.1" w:eastAsia="jf金萱鮮摘2.1" w:hAnsi="jf金萱鮮摘2.1" w:hint="eastAsia"/>
          <w:sz w:val="24"/>
          <w:szCs w:val="24"/>
        </w:rPr>
        <w:t xml:space="preserve">　　　</w:t>
      </w:r>
      <w:r w:rsidR="004D0F4E" w:rsidRPr="00D572BA">
        <w:rPr>
          <w:rFonts w:ascii="jf金萱鮮摘2.1" w:eastAsia="jf金萱鮮摘2.1" w:hAnsi="jf金萱鮮摘2.1" w:hint="eastAsia"/>
          <w:sz w:val="24"/>
          <w:szCs w:val="24"/>
        </w:rPr>
        <w:t>本聯盟已於去(104)年8月20日舉行前述會議，並於去(104)年9月17日以台</w:t>
      </w:r>
      <w:proofErr w:type="gramStart"/>
      <w:r w:rsidR="004D0F4E" w:rsidRPr="00D572BA">
        <w:rPr>
          <w:rFonts w:ascii="jf金萱鮮摘2.1" w:eastAsia="jf金萱鮮摘2.1" w:hAnsi="jf金萱鮮摘2.1" w:hint="eastAsia"/>
          <w:sz w:val="24"/>
          <w:szCs w:val="24"/>
        </w:rPr>
        <w:t>設聯字第10400013號</w:t>
      </w:r>
      <w:proofErr w:type="gramEnd"/>
      <w:r w:rsidR="004D0F4E" w:rsidRPr="00D572BA">
        <w:rPr>
          <w:rFonts w:ascii="jf金萱鮮摘2.1" w:eastAsia="jf金萱鮮摘2.1" w:hAnsi="jf金萱鮮摘2.1" w:hint="eastAsia"/>
          <w:sz w:val="24"/>
          <w:szCs w:val="24"/>
        </w:rPr>
        <w:t>函檢送會議紀錄與各理事監事及內政部在案。</w:t>
      </w:r>
    </w:p>
    <w:p w:rsidR="00D572BA" w:rsidRDefault="00D572BA" w:rsidP="00D572BA">
      <w:pPr>
        <w:pStyle w:val="a3"/>
        <w:tabs>
          <w:tab w:val="left" w:pos="1843"/>
        </w:tabs>
        <w:spacing w:line="276" w:lineRule="auto"/>
        <w:ind w:left="1701" w:rightChars="-36" w:right="-86" w:hanging="708"/>
        <w:rPr>
          <w:rFonts w:ascii="jf金萱鮮摘2.1" w:eastAsia="jf金萱鮮摘2.1" w:hAnsi="jf金萱鮮摘2.1"/>
          <w:sz w:val="24"/>
          <w:szCs w:val="24"/>
        </w:rPr>
      </w:pPr>
    </w:p>
    <w:p w:rsidR="004D0F4E" w:rsidRPr="00D572BA" w:rsidRDefault="004D0F4E" w:rsidP="00D572BA">
      <w:pPr>
        <w:pStyle w:val="a3"/>
        <w:tabs>
          <w:tab w:val="left" w:pos="1843"/>
        </w:tabs>
        <w:spacing w:line="276" w:lineRule="auto"/>
        <w:ind w:left="1701" w:rightChars="-36" w:right="-86" w:hanging="708"/>
        <w:rPr>
          <w:rFonts w:ascii="jf金萱鮮摘2.1" w:eastAsia="jf金萱鮮摘2.1" w:hAnsi="jf金萱鮮摘2.1"/>
          <w:sz w:val="24"/>
          <w:szCs w:val="24"/>
        </w:rPr>
      </w:pPr>
      <w:r w:rsidRPr="00D572BA">
        <w:rPr>
          <w:rFonts w:ascii="jf金萱鮮摘2.1" w:eastAsia="jf金萱鮮摘2.1" w:hAnsi="jf金萱鮮摘2.1" w:hint="eastAsia"/>
          <w:sz w:val="24"/>
          <w:szCs w:val="24"/>
        </w:rPr>
        <w:lastRenderedPageBreak/>
        <w:t>僅將該次會議決議事項之辦理情形如下：</w:t>
      </w:r>
    </w:p>
    <w:tbl>
      <w:tblPr>
        <w:tblW w:w="836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969"/>
      </w:tblGrid>
      <w:tr w:rsidR="004D0F4E" w:rsidRPr="004D0F4E" w:rsidTr="00B35C2F">
        <w:trPr>
          <w:trHeight w:val="413"/>
        </w:trPr>
        <w:tc>
          <w:tcPr>
            <w:tcW w:w="4394" w:type="dxa"/>
            <w:shd w:val="clear" w:color="auto" w:fill="auto"/>
          </w:tcPr>
          <w:p w:rsidR="004D0F4E" w:rsidRPr="004D0F4E" w:rsidRDefault="004D0F4E" w:rsidP="008F357B">
            <w:pPr>
              <w:spacing w:line="400" w:lineRule="exact"/>
              <w:jc w:val="center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/>
              </w:rPr>
              <w:t>案由及決議事項</w:t>
            </w:r>
          </w:p>
        </w:tc>
        <w:tc>
          <w:tcPr>
            <w:tcW w:w="3969" w:type="dxa"/>
            <w:shd w:val="clear" w:color="auto" w:fill="auto"/>
          </w:tcPr>
          <w:p w:rsidR="004D0F4E" w:rsidRPr="004D0F4E" w:rsidRDefault="004D0F4E" w:rsidP="008F357B">
            <w:pPr>
              <w:spacing w:line="400" w:lineRule="exact"/>
              <w:jc w:val="center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/>
              </w:rPr>
              <w:t>辦理情形</w:t>
            </w:r>
          </w:p>
        </w:tc>
      </w:tr>
      <w:tr w:rsidR="004D0F4E" w:rsidRPr="004D0F4E" w:rsidTr="00B35C2F">
        <w:tc>
          <w:tcPr>
            <w:tcW w:w="4394" w:type="dxa"/>
            <w:shd w:val="clear" w:color="auto" w:fill="auto"/>
          </w:tcPr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「2015善設計」工作項目討論：</w:t>
            </w:r>
          </w:p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pStyle w:val="ab"/>
              <w:widowControl w:val="0"/>
              <w:numPr>
                <w:ilvl w:val="1"/>
                <w:numId w:val="2"/>
              </w:numPr>
              <w:spacing w:line="400" w:lineRule="exact"/>
              <w:ind w:leftChars="0" w:left="315" w:hanging="360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2015善設計辦理展覽、論壇、工作坊於104年12月1日至14日辦理。</w:t>
            </w:r>
          </w:p>
          <w:p w:rsidR="004D0F4E" w:rsidRPr="004D0F4E" w:rsidRDefault="004D0F4E" w:rsidP="008F357B">
            <w:pPr>
              <w:pStyle w:val="ab"/>
              <w:spacing w:line="400" w:lineRule="exact"/>
              <w:ind w:leftChars="0" w:left="315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pStyle w:val="ab"/>
              <w:widowControl w:val="0"/>
              <w:numPr>
                <w:ilvl w:val="1"/>
                <w:numId w:val="2"/>
              </w:numPr>
              <w:spacing w:line="400" w:lineRule="exact"/>
              <w:ind w:leftChars="0" w:left="315" w:hanging="360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讓公部門一同參與並達成社會影響力。可透過網路臉書社群或學校</w:t>
            </w:r>
            <w:proofErr w:type="gramStart"/>
            <w:r w:rsidRPr="004D0F4E">
              <w:rPr>
                <w:rFonts w:ascii="jf金萱鮮摘2.1" w:eastAsia="jf金萱鮮摘2.1" w:hAnsi="jf金萱鮮摘2.1" w:hint="eastAsia"/>
              </w:rPr>
              <w:t>社群徵件</w:t>
            </w:r>
            <w:proofErr w:type="gramEnd"/>
            <w:r w:rsidRPr="004D0F4E">
              <w:rPr>
                <w:rFonts w:ascii="jf金萱鮮摘2.1" w:eastAsia="jf金萱鮮摘2.1" w:hAnsi="jf金萱鮮摘2.1" w:hint="eastAsia"/>
              </w:rPr>
              <w:t>。</w:t>
            </w:r>
          </w:p>
        </w:tc>
        <w:tc>
          <w:tcPr>
            <w:tcW w:w="3969" w:type="dxa"/>
            <w:shd w:val="clear" w:color="auto" w:fill="auto"/>
          </w:tcPr>
          <w:p w:rsidR="004D0F4E" w:rsidRPr="004D0F4E" w:rsidRDefault="004D0F4E" w:rsidP="008F357B">
            <w:pPr>
              <w:pStyle w:val="ab"/>
              <w:widowControl w:val="0"/>
              <w:numPr>
                <w:ilvl w:val="3"/>
                <w:numId w:val="2"/>
              </w:numPr>
              <w:tabs>
                <w:tab w:val="clear" w:pos="1920"/>
              </w:tabs>
              <w:spacing w:line="400" w:lineRule="exact"/>
              <w:ind w:leftChars="0" w:left="318" w:hanging="360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「2015善設計」企劃，聯盟已於去(104)年8月10日向文化局申請設計補助計畫變更，並於8月28日以</w:t>
            </w:r>
            <w:r w:rsidRPr="004D0F4E">
              <w:rPr>
                <w:rFonts w:ascii="jf金萱鮮摘2.1" w:eastAsia="jf金萱鮮摘2.1" w:hAnsi="jf金萱鮮摘2.1"/>
              </w:rPr>
              <w:t>452,400</w:t>
            </w:r>
            <w:r w:rsidRPr="004D0F4E">
              <w:rPr>
                <w:rFonts w:ascii="jf金萱鮮摘2.1" w:eastAsia="jf金萱鮮摘2.1" w:hAnsi="jf金萱鮮摘2.1" w:hint="eastAsia"/>
              </w:rPr>
              <w:t>萬元整核定本計畫案。原</w:t>
            </w:r>
            <w:proofErr w:type="gramStart"/>
            <w:r w:rsidRPr="004D0F4E">
              <w:rPr>
                <w:rFonts w:ascii="jf金萱鮮摘2.1" w:eastAsia="jf金萱鮮摘2.1" w:hAnsi="jf金萱鮮摘2.1" w:hint="eastAsia"/>
              </w:rPr>
              <w:t>規</w:t>
            </w:r>
            <w:proofErr w:type="gramEnd"/>
            <w:r w:rsidRPr="004D0F4E">
              <w:rPr>
                <w:rFonts w:ascii="jf金萱鮮摘2.1" w:eastAsia="jf金萱鮮摘2.1" w:hAnsi="jf金萱鮮摘2.1" w:hint="eastAsia"/>
              </w:rPr>
              <w:t>畫辦理3場論壇及2場工作坊; 因補助款項縮減，為求有效運用補助資源，變更為辦理一場論壇及一場工作坊。</w:t>
            </w:r>
          </w:p>
          <w:p w:rsidR="004D0F4E" w:rsidRPr="004D0F4E" w:rsidRDefault="004D0F4E" w:rsidP="008F357B">
            <w:pPr>
              <w:spacing w:line="400" w:lineRule="exact"/>
              <w:ind w:leftChars="132" w:left="317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pStyle w:val="ab"/>
              <w:widowControl w:val="0"/>
              <w:numPr>
                <w:ilvl w:val="3"/>
                <w:numId w:val="2"/>
              </w:numPr>
              <w:tabs>
                <w:tab w:val="clear" w:pos="1920"/>
              </w:tabs>
              <w:spacing w:line="400" w:lineRule="exact"/>
              <w:ind w:leftChars="0" w:left="318" w:hanging="360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「2015善設計」企劃，聯盟已於去(104)年12月14日辦理完成設計展覽、頒獎典禮、交流茶會、論壇、工作坊，並於今(105)年1月10日繳交本計畫案結案報告。</w:t>
            </w:r>
          </w:p>
          <w:p w:rsidR="004D0F4E" w:rsidRPr="004D0F4E" w:rsidRDefault="004D0F4E" w:rsidP="008F357B">
            <w:pPr>
              <w:spacing w:line="400" w:lineRule="exact"/>
              <w:ind w:leftChars="132" w:left="317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</w:tc>
      </w:tr>
      <w:tr w:rsidR="004D0F4E" w:rsidRPr="004D0F4E" w:rsidTr="00B35C2F">
        <w:tc>
          <w:tcPr>
            <w:tcW w:w="4394" w:type="dxa"/>
            <w:shd w:val="clear" w:color="auto" w:fill="auto"/>
          </w:tcPr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為使</w:t>
            </w:r>
            <w:proofErr w:type="spellStart"/>
            <w:r w:rsidRPr="004D0F4E">
              <w:rPr>
                <w:rFonts w:ascii="jf金萱鮮摘2.1" w:eastAsia="jf金萱鮮摘2.1" w:hAnsi="jf金萱鮮摘2.1" w:hint="eastAsia"/>
              </w:rPr>
              <w:t>TdA</w:t>
            </w:r>
            <w:proofErr w:type="spellEnd"/>
            <w:r w:rsidRPr="004D0F4E">
              <w:rPr>
                <w:rFonts w:ascii="jf金萱鮮摘2.1" w:eastAsia="jf金萱鮮摘2.1" w:hAnsi="jf金萱鮮摘2.1" w:hint="eastAsia"/>
              </w:rPr>
              <w:t>增加曝光機會並提升知名度，本聯盟於上次會議後規劃及辦理各執行項目。</w:t>
            </w:r>
          </w:p>
          <w:p w:rsidR="004D0F4E" w:rsidRPr="004D0F4E" w:rsidRDefault="004D0F4E" w:rsidP="008F357B">
            <w:pPr>
              <w:spacing w:line="400" w:lineRule="exact"/>
              <w:ind w:rightChars="22" w:right="53"/>
              <w:jc w:val="both"/>
              <w:rPr>
                <w:rFonts w:ascii="jf金萱鮮摘2.1" w:eastAsia="jf金萱鮮摘2.1" w:hAnsi="jf金萱鮮摘2.1"/>
              </w:rPr>
            </w:pPr>
          </w:p>
        </w:tc>
        <w:tc>
          <w:tcPr>
            <w:tcW w:w="3969" w:type="dxa"/>
            <w:shd w:val="clear" w:color="auto" w:fill="auto"/>
          </w:tcPr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核對前次會議迄今</w:t>
            </w:r>
            <w:proofErr w:type="spellStart"/>
            <w:r w:rsidRPr="004D0F4E">
              <w:rPr>
                <w:rFonts w:ascii="jf金萱鮮摘2.1" w:eastAsia="jf金萱鮮摘2.1" w:hAnsi="jf金萱鮮摘2.1" w:hint="eastAsia"/>
              </w:rPr>
              <w:t>TdA</w:t>
            </w:r>
            <w:proofErr w:type="spellEnd"/>
            <w:r w:rsidRPr="004D0F4E">
              <w:rPr>
                <w:rFonts w:ascii="jf金萱鮮摘2.1" w:eastAsia="jf金萱鮮摘2.1" w:hAnsi="jf金萱鮮摘2.1" w:hint="eastAsia"/>
              </w:rPr>
              <w:t>有掛名的活動事項：</w:t>
            </w:r>
          </w:p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pStyle w:val="ab"/>
              <w:widowControl w:val="0"/>
              <w:numPr>
                <w:ilvl w:val="5"/>
                <w:numId w:val="2"/>
              </w:numPr>
              <w:tabs>
                <w:tab w:val="clear" w:pos="2880"/>
              </w:tabs>
              <w:spacing w:line="400" w:lineRule="exact"/>
              <w:ind w:leftChars="0" w:left="318" w:hanging="360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擔任中華民國工業設計協會「設計為公</w:t>
            </w:r>
            <w:proofErr w:type="gramStart"/>
            <w:r w:rsidRPr="004D0F4E">
              <w:rPr>
                <w:rFonts w:ascii="jf金萱鮮摘2.1" w:eastAsia="jf金萱鮮摘2.1" w:hAnsi="jf金萱鮮摘2.1" w:hint="eastAsia"/>
              </w:rPr>
              <w:t>‧</w:t>
            </w:r>
            <w:proofErr w:type="gramEnd"/>
            <w:r w:rsidRPr="004D0F4E">
              <w:rPr>
                <w:rFonts w:ascii="jf金萱鮮摘2.1" w:eastAsia="jf金萱鮮摘2.1" w:hAnsi="jf金萱鮮摘2.1" w:hint="eastAsia"/>
              </w:rPr>
              <w:t>首善之都臺北市設計亮點示範區」計畫之協辦。</w:t>
            </w:r>
          </w:p>
          <w:p w:rsidR="004D0F4E" w:rsidRPr="004D0F4E" w:rsidRDefault="004D0F4E" w:rsidP="008F357B">
            <w:pPr>
              <w:pStyle w:val="ab"/>
              <w:spacing w:line="400" w:lineRule="exact"/>
              <w:ind w:leftChars="0" w:left="318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pStyle w:val="ab"/>
              <w:widowControl w:val="0"/>
              <w:numPr>
                <w:ilvl w:val="5"/>
                <w:numId w:val="2"/>
              </w:numPr>
              <w:tabs>
                <w:tab w:val="clear" w:pos="2880"/>
              </w:tabs>
              <w:spacing w:line="400" w:lineRule="exact"/>
              <w:ind w:leftChars="0" w:left="317" w:hanging="360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擔任中華民國工業設計協會推動「設計翻轉地方」計畫之協辦。</w:t>
            </w:r>
          </w:p>
          <w:p w:rsidR="004D0F4E" w:rsidRPr="004D0F4E" w:rsidRDefault="004D0F4E" w:rsidP="008F357B">
            <w:pPr>
              <w:pStyle w:val="ab"/>
              <w:spacing w:line="400" w:lineRule="exact"/>
              <w:ind w:leftChars="0" w:left="317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  <w:p w:rsidR="004D0F4E" w:rsidRPr="004D0F4E" w:rsidRDefault="004D0F4E" w:rsidP="008F357B">
            <w:pPr>
              <w:pStyle w:val="ab"/>
              <w:widowControl w:val="0"/>
              <w:numPr>
                <w:ilvl w:val="5"/>
                <w:numId w:val="2"/>
              </w:numPr>
              <w:tabs>
                <w:tab w:val="clear" w:pos="2880"/>
              </w:tabs>
              <w:spacing w:line="400" w:lineRule="exact"/>
              <w:ind w:leftChars="0" w:left="317" w:hanging="360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 xml:space="preserve">擔任中華民國工業設計協會「2016 </w:t>
            </w:r>
            <w:r w:rsidRPr="004D0F4E">
              <w:rPr>
                <w:rFonts w:ascii="jf金萱鮮摘2.1" w:eastAsia="jf金萱鮮摘2.1" w:hAnsi="jf金萱鮮摘2.1"/>
              </w:rPr>
              <w:t>ADA</w:t>
            </w:r>
            <w:r w:rsidRPr="004D0F4E">
              <w:rPr>
                <w:rFonts w:ascii="jf金萱鮮摘2.1" w:eastAsia="jf金萱鮮摘2.1" w:hAnsi="jf金萱鮮摘2.1" w:hint="eastAsia"/>
              </w:rPr>
              <w:t>國際學生設計研習營」計畫之協辦。</w:t>
            </w:r>
          </w:p>
          <w:p w:rsidR="004D0F4E" w:rsidRPr="004D0F4E" w:rsidRDefault="004D0F4E" w:rsidP="008F357B">
            <w:pPr>
              <w:spacing w:line="400" w:lineRule="exact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</w:tc>
      </w:tr>
    </w:tbl>
    <w:p w:rsidR="004D0F4E" w:rsidRDefault="004D0F4E" w:rsidP="008F357B">
      <w:pPr>
        <w:spacing w:line="276" w:lineRule="auto"/>
        <w:outlineLvl w:val="0"/>
        <w:rPr>
          <w:rFonts w:ascii="jf金萱鮮摘2.1" w:eastAsia="jf金萱鮮摘2.1" w:hAnsi="jf金萱鮮摘2.1"/>
        </w:rPr>
      </w:pPr>
    </w:p>
    <w:p w:rsidR="00D572BA" w:rsidRPr="004D0F4E" w:rsidRDefault="00D572BA" w:rsidP="008F357B">
      <w:pPr>
        <w:spacing w:line="276" w:lineRule="auto"/>
        <w:outlineLvl w:val="0"/>
        <w:rPr>
          <w:rFonts w:ascii="jf金萱鮮摘2.1" w:eastAsia="jf金萱鮮摘2.1" w:hAnsi="jf金萱鮮摘2.1"/>
        </w:rPr>
      </w:pPr>
    </w:p>
    <w:p w:rsidR="004D0F4E" w:rsidRPr="008F357B" w:rsidRDefault="004D0F4E" w:rsidP="00D572BA">
      <w:pPr>
        <w:pStyle w:val="ab"/>
        <w:widowControl w:val="0"/>
        <w:numPr>
          <w:ilvl w:val="0"/>
          <w:numId w:val="2"/>
        </w:numPr>
        <w:tabs>
          <w:tab w:val="clear" w:pos="855"/>
          <w:tab w:val="num" w:pos="1701"/>
          <w:tab w:val="num" w:pos="5824"/>
        </w:tabs>
        <w:spacing w:line="480" w:lineRule="exact"/>
        <w:ind w:leftChars="0" w:left="1560" w:right="-2" w:hanging="567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聯盟申辦「2016善設計」活動辦理情形，請　查照。</w:t>
      </w:r>
    </w:p>
    <w:p w:rsidR="004D0F4E" w:rsidRPr="004D0F4E" w:rsidRDefault="004D0F4E" w:rsidP="00D572BA">
      <w:pPr>
        <w:spacing w:line="480" w:lineRule="exact"/>
        <w:ind w:leftChars="650" w:left="1560" w:right="-2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說明：</w:t>
      </w:r>
    </w:p>
    <w:p w:rsidR="004D0F4E" w:rsidRPr="008F357B" w:rsidRDefault="004D0F4E" w:rsidP="00D572BA">
      <w:pPr>
        <w:pStyle w:val="ab"/>
        <w:widowControl w:val="0"/>
        <w:numPr>
          <w:ilvl w:val="0"/>
          <w:numId w:val="24"/>
        </w:numPr>
        <w:spacing w:line="480" w:lineRule="exact"/>
        <w:ind w:leftChars="0" w:left="2694" w:right="-2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「2016善設計」，於今(105)年3月31日向文化局申請2016世界設計之都-設計補助計畫。</w:t>
      </w:r>
    </w:p>
    <w:p w:rsidR="004D0F4E" w:rsidRDefault="004D0F4E" w:rsidP="00D572BA">
      <w:pPr>
        <w:pStyle w:val="ab"/>
        <w:widowControl w:val="0"/>
        <w:numPr>
          <w:ilvl w:val="0"/>
          <w:numId w:val="24"/>
        </w:numPr>
        <w:spacing w:line="480" w:lineRule="exact"/>
        <w:ind w:leftChars="0" w:left="2694" w:right="54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文化局於今(105)年6月15日復北市文化</w:t>
      </w:r>
      <w:proofErr w:type="gramStart"/>
      <w:r w:rsidRPr="004D0F4E">
        <w:rPr>
          <w:rFonts w:ascii="jf金萱鮮摘2.1" w:eastAsia="jf金萱鮮摘2.1" w:hAnsi="jf金萱鮮摘2.1" w:hint="eastAsia"/>
        </w:rPr>
        <w:t>文創字</w:t>
      </w:r>
      <w:proofErr w:type="gramEnd"/>
      <w:r w:rsidRPr="004D0F4E">
        <w:rPr>
          <w:rFonts w:ascii="jf金萱鮮摘2.1" w:eastAsia="jf金萱鮮摘2.1" w:hAnsi="jf金萱鮮摘2.1" w:hint="eastAsia"/>
        </w:rPr>
        <w:t>第10530069401號，經</w:t>
      </w:r>
      <w:proofErr w:type="gramStart"/>
      <w:r w:rsidRPr="004D0F4E">
        <w:rPr>
          <w:rFonts w:ascii="jf金萱鮮摘2.1" w:eastAsia="jf金萱鮮摘2.1" w:hAnsi="jf金萱鮮摘2.1" w:hint="eastAsia"/>
        </w:rPr>
        <w:t>複</w:t>
      </w:r>
      <w:proofErr w:type="gramEnd"/>
      <w:r w:rsidRPr="004D0F4E">
        <w:rPr>
          <w:rFonts w:ascii="jf金萱鮮摘2.1" w:eastAsia="jf金萱鮮摘2.1" w:hAnsi="jf金萱鮮摘2.1" w:hint="eastAsia"/>
        </w:rPr>
        <w:t>審會議決議未能通過2016世界設計之都-設計補助計畫。</w:t>
      </w:r>
    </w:p>
    <w:p w:rsidR="004D0F4E" w:rsidRDefault="004D0F4E" w:rsidP="00D572BA">
      <w:pPr>
        <w:spacing w:line="480" w:lineRule="exact"/>
        <w:ind w:right="532"/>
        <w:outlineLvl w:val="0"/>
        <w:rPr>
          <w:rFonts w:ascii="jf金萱鮮摘2.1" w:eastAsia="jf金萱鮮摘2.1" w:hAnsi="jf金萱鮮摘2.1"/>
        </w:rPr>
      </w:pPr>
    </w:p>
    <w:p w:rsidR="00D572BA" w:rsidRPr="004D0F4E" w:rsidRDefault="00D572BA" w:rsidP="00D572BA">
      <w:pPr>
        <w:spacing w:line="480" w:lineRule="exact"/>
        <w:ind w:right="532"/>
        <w:outlineLvl w:val="0"/>
        <w:rPr>
          <w:rFonts w:ascii="jf金萱鮮摘2.1" w:eastAsia="jf金萱鮮摘2.1" w:hAnsi="jf金萱鮮摘2.1"/>
        </w:rPr>
      </w:pPr>
    </w:p>
    <w:p w:rsidR="004D0F4E" w:rsidRPr="008F357B" w:rsidRDefault="004D0F4E" w:rsidP="00D572BA">
      <w:pPr>
        <w:pStyle w:val="ab"/>
        <w:widowControl w:val="0"/>
        <w:numPr>
          <w:ilvl w:val="0"/>
          <w:numId w:val="2"/>
        </w:numPr>
        <w:tabs>
          <w:tab w:val="clear" w:pos="855"/>
          <w:tab w:val="num" w:pos="5824"/>
        </w:tabs>
        <w:spacing w:line="480" w:lineRule="exact"/>
        <w:ind w:leftChars="0" w:left="1560" w:right="-655" w:hanging="571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本屆聯盟各領域會員代表與理監事席次、含繳費狀況，請 查照。</w:t>
      </w:r>
    </w:p>
    <w:p w:rsidR="00D572BA" w:rsidRDefault="004D0F4E" w:rsidP="00D572BA">
      <w:pPr>
        <w:pStyle w:val="ab"/>
        <w:spacing w:line="480" w:lineRule="exact"/>
        <w:ind w:leftChars="0" w:left="1560" w:right="196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說明：</w:t>
      </w:r>
    </w:p>
    <w:p w:rsidR="004D0F4E" w:rsidRDefault="00D572BA" w:rsidP="00D572BA">
      <w:pPr>
        <w:pStyle w:val="ab"/>
        <w:spacing w:line="480" w:lineRule="exact"/>
        <w:ind w:leftChars="0" w:left="1560" w:right="196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 xml:space="preserve">　　　</w:t>
      </w:r>
      <w:r w:rsidR="004D0F4E" w:rsidRPr="004D0F4E">
        <w:rPr>
          <w:rFonts w:ascii="jf金萱鮮摘2.1" w:eastAsia="jf金萱鮮摘2.1" w:hAnsi="jf金萱鮮摘2.1" w:hint="eastAsia"/>
        </w:rPr>
        <w:t>經內政部字號台內團字第1040007634號核准，第4屆</w:t>
      </w:r>
      <w:r w:rsidR="004D0F4E" w:rsidRPr="004D0F4E">
        <w:rPr>
          <w:rFonts w:ascii="jf金萱鮮摘2.1" w:eastAsia="jf金萱鮮摘2.1" w:hAnsi="jf金萱鮮摘2.1"/>
        </w:rPr>
        <w:br/>
      </w:r>
      <w:r w:rsidR="004D0F4E" w:rsidRPr="004D0F4E">
        <w:rPr>
          <w:rFonts w:ascii="jf金萱鮮摘2.1" w:eastAsia="jf金萱鮮摘2.1" w:hAnsi="jf金萱鮮摘2.1" w:hint="eastAsia"/>
        </w:rPr>
        <w:t xml:space="preserve">      各領域會員代表請參閱</w:t>
      </w:r>
      <w:r w:rsidR="004D0F4E" w:rsidRPr="004D0F4E">
        <w:rPr>
          <w:rFonts w:ascii="jf金萱鮮摘2.1" w:eastAsia="jf金萱鮮摘2.1" w:hAnsi="jf金萱鮮摘2.1" w:hint="eastAsia"/>
          <w:u w:val="single"/>
        </w:rPr>
        <w:t>附件一</w:t>
      </w:r>
      <w:r w:rsidR="004D0F4E" w:rsidRPr="004D0F4E">
        <w:rPr>
          <w:rFonts w:ascii="jf金萱鮮摘2.1" w:eastAsia="jf金萱鮮摘2.1" w:hAnsi="jf金萱鮮摘2.1" w:hint="eastAsia"/>
        </w:rPr>
        <w:t>、第4屆理監事席次請參</w:t>
      </w:r>
      <w:r w:rsidR="004D0F4E" w:rsidRPr="004D0F4E">
        <w:rPr>
          <w:rFonts w:ascii="jf金萱鮮摘2.1" w:eastAsia="jf金萱鮮摘2.1" w:hAnsi="jf金萱鮮摘2.1"/>
        </w:rPr>
        <w:br/>
      </w:r>
      <w:r w:rsidR="004D0F4E" w:rsidRPr="004D0F4E">
        <w:rPr>
          <w:rFonts w:ascii="jf金萱鮮摘2.1" w:eastAsia="jf金萱鮮摘2.1" w:hAnsi="jf金萱鮮摘2.1" w:hint="eastAsia"/>
        </w:rPr>
        <w:t xml:space="preserve">      閱</w:t>
      </w:r>
      <w:r w:rsidR="004D0F4E" w:rsidRPr="004D0F4E">
        <w:rPr>
          <w:rFonts w:ascii="jf金萱鮮摘2.1" w:eastAsia="jf金萱鮮摘2.1" w:hAnsi="jf金萱鮮摘2.1" w:hint="eastAsia"/>
          <w:u w:val="single"/>
        </w:rPr>
        <w:t>附件二</w:t>
      </w:r>
      <w:r w:rsidR="004D0F4E" w:rsidRPr="004D0F4E">
        <w:rPr>
          <w:rFonts w:ascii="jf金萱鮮摘2.1" w:eastAsia="jf金萱鮮摘2.1" w:hAnsi="jf金萱鮮摘2.1" w:hint="eastAsia"/>
        </w:rPr>
        <w:t>，今(105)年度各領域會員繳費狀況如下：</w:t>
      </w:r>
    </w:p>
    <w:p w:rsidR="00D572BA" w:rsidRDefault="00D572BA" w:rsidP="00D572BA">
      <w:pPr>
        <w:pStyle w:val="ab"/>
        <w:spacing w:line="480" w:lineRule="exact"/>
        <w:ind w:leftChars="0" w:left="1560" w:right="196"/>
        <w:outlineLvl w:val="0"/>
        <w:rPr>
          <w:rFonts w:ascii="jf金萱鮮摘2.1" w:eastAsia="jf金萱鮮摘2.1" w:hAnsi="jf金萱鮮摘2.1"/>
        </w:rPr>
      </w:pPr>
    </w:p>
    <w:p w:rsidR="00D572BA" w:rsidRPr="008F357B" w:rsidRDefault="00D572BA" w:rsidP="00D572BA">
      <w:pPr>
        <w:pStyle w:val="ab"/>
        <w:spacing w:line="480" w:lineRule="exact"/>
        <w:ind w:leftChars="0" w:left="1560" w:right="196"/>
        <w:outlineLvl w:val="0"/>
        <w:rPr>
          <w:rFonts w:ascii="jf金萱鮮摘2.1" w:eastAsia="jf金萱鮮摘2.1" w:hAnsi="jf金萱鮮摘2.1"/>
        </w:rPr>
      </w:pPr>
    </w:p>
    <w:tbl>
      <w:tblPr>
        <w:tblStyle w:val="af0"/>
        <w:tblW w:w="0" w:type="auto"/>
        <w:tblInd w:w="1560" w:type="dxa"/>
        <w:tblLook w:val="04A0" w:firstRow="1" w:lastRow="0" w:firstColumn="1" w:lastColumn="0" w:noHBand="0" w:noVBand="1"/>
      </w:tblPr>
      <w:tblGrid>
        <w:gridCol w:w="1458"/>
        <w:gridCol w:w="3353"/>
        <w:gridCol w:w="2407"/>
      </w:tblGrid>
      <w:tr w:rsidR="004D0F4E" w:rsidRPr="004D0F4E" w:rsidTr="00B35C2F"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設計領域</w:t>
            </w:r>
          </w:p>
        </w:tc>
        <w:tc>
          <w:tcPr>
            <w:tcW w:w="3672" w:type="dxa"/>
            <w:shd w:val="clear" w:color="auto" w:fill="D9D9D9" w:themeFill="background1" w:themeFillShade="D9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各領域單位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繳費狀況</w:t>
            </w:r>
          </w:p>
        </w:tc>
      </w:tr>
      <w:tr w:rsidR="004D0F4E" w:rsidRPr="004D0F4E" w:rsidTr="00B35C2F">
        <w:tc>
          <w:tcPr>
            <w:tcW w:w="155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工業設計</w:t>
            </w: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中華民國工業設計協會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已繳費</w:t>
            </w:r>
          </w:p>
        </w:tc>
      </w:tr>
      <w:tr w:rsidR="004D0F4E" w:rsidRPr="004D0F4E" w:rsidTr="00B35C2F">
        <w:tc>
          <w:tcPr>
            <w:tcW w:w="155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室內設計</w:t>
            </w: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中華民國室內設計協會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已繳費</w:t>
            </w:r>
          </w:p>
        </w:tc>
      </w:tr>
      <w:tr w:rsidR="004D0F4E" w:rsidRPr="004D0F4E" w:rsidTr="00B35C2F">
        <w:tc>
          <w:tcPr>
            <w:tcW w:w="1554" w:type="dxa"/>
            <w:vMerge w:val="restart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平面設計</w:t>
            </w: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中華平面設計協會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已繳費</w:t>
            </w:r>
          </w:p>
        </w:tc>
      </w:tr>
      <w:tr w:rsidR="004D0F4E" w:rsidRPr="004D0F4E" w:rsidTr="00B35C2F">
        <w:tc>
          <w:tcPr>
            <w:tcW w:w="1554" w:type="dxa"/>
            <w:vMerge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中華民國美術設計協會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尚未繳費</w:t>
            </w:r>
          </w:p>
        </w:tc>
      </w:tr>
      <w:tr w:rsidR="004D0F4E" w:rsidRPr="004D0F4E" w:rsidTr="00B35C2F">
        <w:tc>
          <w:tcPr>
            <w:tcW w:w="1554" w:type="dxa"/>
            <w:vMerge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台灣海報設計協會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尚未繳費</w:t>
            </w:r>
          </w:p>
        </w:tc>
      </w:tr>
      <w:tr w:rsidR="004D0F4E" w:rsidRPr="004D0F4E" w:rsidTr="00B35C2F">
        <w:tc>
          <w:tcPr>
            <w:tcW w:w="1554" w:type="dxa"/>
            <w:vMerge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高雄市廣告創意協會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尚未繳費</w:t>
            </w:r>
          </w:p>
        </w:tc>
      </w:tr>
      <w:tr w:rsidR="004D0F4E" w:rsidRPr="004D0F4E" w:rsidTr="00B35C2F">
        <w:tc>
          <w:tcPr>
            <w:tcW w:w="1554" w:type="dxa"/>
            <w:vMerge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台灣設計協會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已繳費</w:t>
            </w:r>
          </w:p>
        </w:tc>
      </w:tr>
      <w:tr w:rsidR="004D0F4E" w:rsidRPr="004D0F4E" w:rsidTr="00B35C2F">
        <w:tc>
          <w:tcPr>
            <w:tcW w:w="1554" w:type="dxa"/>
            <w:vMerge w:val="restart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設計推廣</w:t>
            </w: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中國生產力中心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已繳費</w:t>
            </w:r>
          </w:p>
        </w:tc>
      </w:tr>
      <w:tr w:rsidR="004D0F4E" w:rsidRPr="004D0F4E" w:rsidTr="00B35C2F">
        <w:tc>
          <w:tcPr>
            <w:tcW w:w="1554" w:type="dxa"/>
            <w:vMerge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</w:p>
        </w:tc>
        <w:tc>
          <w:tcPr>
            <w:tcW w:w="3672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台灣創意設計中心</w:t>
            </w:r>
          </w:p>
        </w:tc>
        <w:tc>
          <w:tcPr>
            <w:tcW w:w="2614" w:type="dxa"/>
            <w:vAlign w:val="center"/>
          </w:tcPr>
          <w:p w:rsidR="004D0F4E" w:rsidRPr="004D0F4E" w:rsidRDefault="004D0F4E" w:rsidP="008F357B">
            <w:pPr>
              <w:pStyle w:val="ab"/>
              <w:spacing w:line="480" w:lineRule="exact"/>
              <w:ind w:leftChars="0" w:left="0" w:right="198"/>
              <w:jc w:val="both"/>
              <w:outlineLvl w:val="0"/>
              <w:rPr>
                <w:rFonts w:ascii="jf金萱鮮摘2.1" w:eastAsia="jf金萱鮮摘2.1" w:hAnsi="jf金萱鮮摘2.1"/>
              </w:rPr>
            </w:pPr>
            <w:r w:rsidRPr="004D0F4E">
              <w:rPr>
                <w:rFonts w:ascii="jf金萱鮮摘2.1" w:eastAsia="jf金萱鮮摘2.1" w:hAnsi="jf金萱鮮摘2.1" w:hint="eastAsia"/>
              </w:rPr>
              <w:t>已繳費</w:t>
            </w:r>
          </w:p>
        </w:tc>
      </w:tr>
    </w:tbl>
    <w:p w:rsidR="004D0F4E" w:rsidRDefault="004D0F4E" w:rsidP="008F357B">
      <w:pPr>
        <w:spacing w:line="276" w:lineRule="auto"/>
      </w:pPr>
    </w:p>
    <w:p w:rsidR="00D572BA" w:rsidRPr="004D0F4E" w:rsidRDefault="00D572BA" w:rsidP="00D572BA">
      <w:pPr>
        <w:spacing w:line="480" w:lineRule="exact"/>
      </w:pPr>
    </w:p>
    <w:p w:rsidR="00DC0D23" w:rsidRPr="007A0A90" w:rsidRDefault="00DC0D23" w:rsidP="00D572BA">
      <w:pPr>
        <w:pStyle w:val="1"/>
        <w:keepNext w:val="0"/>
        <w:numPr>
          <w:ilvl w:val="0"/>
          <w:numId w:val="0"/>
        </w:numPr>
        <w:spacing w:before="0" w:after="0" w:line="480" w:lineRule="exact"/>
        <w:jc w:val="both"/>
        <w:rPr>
          <w:rFonts w:ascii="jf金萱鮮摘2.1" w:eastAsia="jf金萱鮮摘2.1" w:hAnsi="jf金萱鮮摘2.1"/>
          <w:color w:val="000000"/>
          <w:kern w:val="2"/>
          <w:sz w:val="24"/>
          <w:szCs w:val="24"/>
        </w:rPr>
      </w:pPr>
      <w:r w:rsidRPr="007A0A90">
        <w:rPr>
          <w:rFonts w:ascii="jf金萱鮮摘2.1" w:eastAsia="jf金萱鮮摘2.1" w:hAnsi="jf金萱鮮摘2.1" w:hint="eastAsia"/>
          <w:color w:val="000000"/>
          <w:kern w:val="2"/>
          <w:sz w:val="24"/>
          <w:szCs w:val="24"/>
        </w:rPr>
        <w:lastRenderedPageBreak/>
        <w:t>九、討論事項：</w:t>
      </w:r>
    </w:p>
    <w:p w:rsidR="004D0F4E" w:rsidRPr="004D0F4E" w:rsidRDefault="004D0F4E" w:rsidP="00D572BA">
      <w:pPr>
        <w:tabs>
          <w:tab w:val="left" w:pos="9356"/>
        </w:tabs>
        <w:spacing w:line="480" w:lineRule="exact"/>
        <w:ind w:left="992" w:right="57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案由一、提報本聯盟去(104)年度1月至12月財務報表，敬請 核備。</w:t>
      </w:r>
    </w:p>
    <w:p w:rsidR="007D02DD" w:rsidRPr="00803B22" w:rsidRDefault="004D0F4E" w:rsidP="00D572BA">
      <w:pPr>
        <w:spacing w:line="480" w:lineRule="exact"/>
        <w:ind w:left="993" w:right="54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>說  明：本聯盟去(104)年1月至12月財務報表請參閱</w:t>
      </w:r>
      <w:r w:rsidRPr="004D0F4E">
        <w:rPr>
          <w:rFonts w:ascii="jf金萱鮮摘2.1" w:eastAsia="jf金萱鮮摘2.1" w:hAnsi="jf金萱鮮摘2.1" w:hint="eastAsia"/>
          <w:u w:val="single"/>
        </w:rPr>
        <w:t>附件</w:t>
      </w:r>
      <w:proofErr w:type="gramStart"/>
      <w:r w:rsidRPr="004D0F4E">
        <w:rPr>
          <w:rFonts w:ascii="jf金萱鮮摘2.1" w:eastAsia="jf金萱鮮摘2.1" w:hAnsi="jf金萱鮮摘2.1" w:hint="eastAsia"/>
          <w:u w:val="single"/>
        </w:rPr>
        <w:t>三</w:t>
      </w:r>
      <w:proofErr w:type="gramEnd"/>
      <w:r w:rsidRPr="004D0F4E">
        <w:rPr>
          <w:rFonts w:ascii="jf金萱鮮摘2.1" w:eastAsia="jf金萱鮮摘2.1" w:hAnsi="jf金萱鮮摘2.1" w:hint="eastAsia"/>
        </w:rPr>
        <w:t>；</w:t>
      </w:r>
      <w:r w:rsidRPr="004D0F4E">
        <w:rPr>
          <w:rFonts w:ascii="jf金萱鮮摘2.1" w:eastAsia="jf金萱鮮摘2.1" w:hAnsi="jf金萱鮮摘2.1"/>
        </w:rPr>
        <w:br/>
      </w:r>
      <w:r w:rsidRPr="004D0F4E">
        <w:rPr>
          <w:rFonts w:ascii="jf金萱鮮摘2.1" w:eastAsia="jf金萱鮮摘2.1" w:hAnsi="jf金萱鮮摘2.1" w:hint="eastAsia"/>
        </w:rPr>
        <w:t xml:space="preserve">        擬於本次理監事聯席會議通過後，</w:t>
      </w:r>
      <w:proofErr w:type="gramStart"/>
      <w:r w:rsidRPr="004D0F4E">
        <w:rPr>
          <w:rFonts w:ascii="jf金萱鮮摘2.1" w:eastAsia="jf金萱鮮摘2.1" w:hAnsi="jf金萱鮮摘2.1" w:hint="eastAsia"/>
        </w:rPr>
        <w:t>併同本</w:t>
      </w:r>
      <w:proofErr w:type="gramEnd"/>
      <w:r w:rsidRPr="004D0F4E">
        <w:rPr>
          <w:rFonts w:ascii="jf金萱鮮摘2.1" w:eastAsia="jf金萱鮮摘2.1" w:hAnsi="jf金萱鮮摘2.1" w:hint="eastAsia"/>
        </w:rPr>
        <w:t>次會議紀錄函送</w:t>
      </w:r>
      <w:r w:rsidRPr="004D0F4E">
        <w:rPr>
          <w:rFonts w:ascii="jf金萱鮮摘2.1" w:eastAsia="jf金萱鮮摘2.1" w:hAnsi="jf金萱鮮摘2.1"/>
        </w:rPr>
        <w:br/>
      </w:r>
      <w:r w:rsidRPr="004D0F4E">
        <w:rPr>
          <w:rFonts w:ascii="jf金萱鮮摘2.1" w:eastAsia="jf金萱鮮摘2.1" w:hAnsi="jf金萱鮮摘2.1" w:hint="eastAsia"/>
        </w:rPr>
        <w:t xml:space="preserve">        內政部備查。</w:t>
      </w:r>
    </w:p>
    <w:p w:rsidR="00DC0D23" w:rsidRPr="007A0A90" w:rsidRDefault="00C0252E" w:rsidP="00D572BA">
      <w:pPr>
        <w:spacing w:line="480" w:lineRule="exact"/>
        <w:ind w:leftChars="295" w:left="1416" w:hangingChars="295" w:hanging="708"/>
        <w:jc w:val="both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  <w:color w:val="000000"/>
        </w:rPr>
        <w:t xml:space="preserve">  </w:t>
      </w:r>
      <w:r w:rsidR="00102C73" w:rsidRPr="007A0A90">
        <w:rPr>
          <w:rFonts w:ascii="jf金萱鮮摘2.1" w:eastAsia="jf金萱鮮摘2.1" w:hAnsi="jf金萱鮮摘2.1" w:hint="eastAsia"/>
          <w:color w:val="000000"/>
        </w:rPr>
        <w:t>決　議</w:t>
      </w:r>
      <w:r w:rsidR="00102C73" w:rsidRPr="007A0A90">
        <w:rPr>
          <w:rFonts w:ascii="jf金萱鮮摘2.1" w:eastAsia="jf金萱鮮摘2.1" w:hAnsi="jf金萱鮮摘2.1" w:hint="eastAsia"/>
          <w:color w:val="000000"/>
          <w:w w:val="110"/>
          <w:sz w:val="26"/>
          <w:szCs w:val="26"/>
        </w:rPr>
        <w:t>：</w:t>
      </w:r>
      <w:r w:rsidR="00803B22" w:rsidRPr="00803B22">
        <w:rPr>
          <w:rFonts w:ascii="jf金萱鮮摘2.1" w:eastAsia="jf金萱鮮摘2.1" w:hAnsi="jf金萱鮮摘2.1" w:hint="eastAsia"/>
        </w:rPr>
        <w:t>與會</w:t>
      </w:r>
      <w:r w:rsidR="00803B22">
        <w:rPr>
          <w:rFonts w:ascii="jf金萱鮮摘2.1" w:eastAsia="jf金萱鮮摘2.1" w:hAnsi="jf金萱鮮摘2.1" w:hint="eastAsia"/>
        </w:rPr>
        <w:t>理監事無異議核備通過。</w:t>
      </w:r>
    </w:p>
    <w:p w:rsidR="004D0F4E" w:rsidRPr="004D0F4E" w:rsidRDefault="004D0F4E" w:rsidP="00D572BA">
      <w:pPr>
        <w:spacing w:line="480" w:lineRule="exact"/>
        <w:jc w:val="both"/>
        <w:outlineLvl w:val="0"/>
        <w:rPr>
          <w:rFonts w:ascii="jf金萱鮮摘2.1" w:eastAsia="jf金萱鮮摘2.1" w:hAnsi="jf金萱鮮摘2.1" w:cs="新細明體"/>
        </w:rPr>
      </w:pPr>
    </w:p>
    <w:p w:rsidR="00E57927" w:rsidRPr="004D0F4E" w:rsidRDefault="00DC0D23" w:rsidP="00D572BA">
      <w:pPr>
        <w:spacing w:line="480" w:lineRule="exact"/>
        <w:ind w:leftChars="413" w:left="991" w:right="-2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hint="eastAsia"/>
        </w:rPr>
        <w:t xml:space="preserve"> 案由二、</w:t>
      </w:r>
      <w:r w:rsidR="004D0F4E" w:rsidRPr="004D0F4E">
        <w:rPr>
          <w:rFonts w:ascii="jf金萱鮮摘2.1" w:eastAsia="jf金萱鮮摘2.1" w:hAnsi="jf金萱鮮摘2.1" w:hint="eastAsia"/>
        </w:rPr>
        <w:t>本聯盟次屆會員大會與理監事改選籌備事宜，提請 討論。</w:t>
      </w:r>
    </w:p>
    <w:p w:rsidR="00E92BEF" w:rsidRPr="00803B22" w:rsidRDefault="00DC0D23" w:rsidP="00D572BA">
      <w:pPr>
        <w:spacing w:line="480" w:lineRule="exact"/>
        <w:ind w:leftChars="472" w:left="1133" w:right="-2"/>
        <w:outlineLvl w:val="0"/>
        <w:rPr>
          <w:rFonts w:ascii="jf金萱鮮摘2.1" w:eastAsia="jf金萱鮮摘2.1" w:hAnsi="jf金萱鮮摘2.1"/>
        </w:rPr>
      </w:pPr>
      <w:r w:rsidRPr="004D0F4E">
        <w:rPr>
          <w:rFonts w:ascii="jf金萱鮮摘2.1" w:eastAsia="jf金萱鮮摘2.1" w:hAnsi="jf金萱鮮摘2.1" w:cs="新細明體" w:hint="eastAsia"/>
        </w:rPr>
        <w:t>說  明：</w:t>
      </w:r>
      <w:r w:rsidR="004D0F4E" w:rsidRPr="004D0F4E">
        <w:rPr>
          <w:rFonts w:ascii="jf金萱鮮摘2.1" w:eastAsia="jf金萱鮮摘2.1" w:hAnsi="jf金萱鮮摘2.1" w:hint="eastAsia"/>
        </w:rPr>
        <w:t>本聯盟次屆會員大會籌備會議，將成立會員大會籌辦小組，</w:t>
      </w:r>
      <w:r w:rsidR="004D0F4E" w:rsidRPr="004D0F4E">
        <w:rPr>
          <w:rFonts w:ascii="jf金萱鮮摘2.1" w:eastAsia="jf金萱鮮摘2.1" w:hAnsi="jf金萱鮮摘2.1"/>
        </w:rPr>
        <w:br/>
      </w:r>
      <w:r w:rsidR="004D0F4E" w:rsidRPr="004D0F4E">
        <w:rPr>
          <w:rFonts w:ascii="jf金萱鮮摘2.1" w:eastAsia="jf金萱鮮摘2.1" w:hAnsi="jf金萱鮮摘2.1" w:hint="eastAsia"/>
        </w:rPr>
        <w:t xml:space="preserve">        </w:t>
      </w:r>
      <w:proofErr w:type="gramStart"/>
      <w:r w:rsidR="004D0F4E" w:rsidRPr="004D0F4E">
        <w:rPr>
          <w:rFonts w:ascii="jf金萱鮮摘2.1" w:eastAsia="jf金萱鮮摘2.1" w:hAnsi="jf金萱鮮摘2.1" w:hint="eastAsia"/>
        </w:rPr>
        <w:t>惠請各</w:t>
      </w:r>
      <w:proofErr w:type="gramEnd"/>
      <w:r w:rsidR="004D0F4E" w:rsidRPr="004D0F4E">
        <w:rPr>
          <w:rFonts w:ascii="jf金萱鮮摘2.1" w:eastAsia="jf金萱鮮摘2.1" w:hAnsi="jf金萱鮮摘2.1" w:hint="eastAsia"/>
        </w:rPr>
        <w:t>領域單位秘書處協助分工辦理。</w:t>
      </w:r>
    </w:p>
    <w:p w:rsidR="00D572BA" w:rsidRDefault="00DC0D23" w:rsidP="00D572BA">
      <w:pPr>
        <w:spacing w:line="480" w:lineRule="exact"/>
        <w:ind w:leftChars="472" w:left="1133"/>
        <w:jc w:val="both"/>
        <w:outlineLvl w:val="0"/>
        <w:rPr>
          <w:rFonts w:ascii="jf金萱鮮摘2.1" w:eastAsia="jf金萱鮮摘2.1" w:hAnsi="jf金萱鮮摘2.1"/>
          <w:color w:val="000000"/>
        </w:rPr>
      </w:pPr>
      <w:r w:rsidRPr="007A0A90">
        <w:rPr>
          <w:rFonts w:ascii="jf金萱鮮摘2.1" w:eastAsia="jf金萱鮮摘2.1" w:hAnsi="jf金萱鮮摘2.1" w:hint="eastAsia"/>
          <w:color w:val="000000"/>
        </w:rPr>
        <w:t>決　議：</w:t>
      </w:r>
    </w:p>
    <w:p w:rsidR="004D0F4E" w:rsidRDefault="00D572BA" w:rsidP="00D572BA">
      <w:pPr>
        <w:spacing w:line="480" w:lineRule="exact"/>
        <w:ind w:leftChars="472" w:left="1133"/>
        <w:jc w:val="both"/>
        <w:outlineLvl w:val="0"/>
        <w:rPr>
          <w:rFonts w:ascii="jf金萱鮮摘2.1" w:eastAsia="jf金萱鮮摘2.1" w:hAnsi="jf金萱鮮摘2.1" w:cs="新細明體"/>
          <w:kern w:val="0"/>
        </w:rPr>
      </w:pPr>
      <w:r>
        <w:rPr>
          <w:rFonts w:ascii="jf金萱鮮摘2.1" w:eastAsia="jf金萱鮮摘2.1" w:hAnsi="jf金萱鮮摘2.1" w:hint="eastAsia"/>
          <w:color w:val="000000"/>
        </w:rPr>
        <w:t xml:space="preserve">      1.</w:t>
      </w:r>
      <w:r w:rsidR="00803B22">
        <w:rPr>
          <w:rFonts w:ascii="jf金萱鮮摘2.1" w:eastAsia="jf金萱鮮摘2.1" w:hAnsi="jf金萱鮮摘2.1" w:cs="新細明體" w:hint="eastAsia"/>
          <w:kern w:val="0"/>
        </w:rPr>
        <w:t>請常務監事擔任選監小組召集人，邀請</w:t>
      </w:r>
      <w:r>
        <w:rPr>
          <w:rFonts w:ascii="jf金萱鮮摘2.1" w:eastAsia="jf金萱鮮摘2.1" w:hAnsi="jf金萱鮮摘2.1" w:cs="新細明體" w:hint="eastAsia"/>
          <w:kern w:val="0"/>
        </w:rPr>
        <w:t>各設計領域協會秘書處</w:t>
      </w:r>
      <w:r>
        <w:rPr>
          <w:rFonts w:ascii="jf金萱鮮摘2.1" w:eastAsia="jf金萱鮮摘2.1" w:hAnsi="jf金萱鮮摘2.1" w:cs="新細明體"/>
          <w:kern w:val="0"/>
        </w:rPr>
        <w:br/>
      </w:r>
      <w:r>
        <w:rPr>
          <w:rFonts w:ascii="jf金萱鮮摘2.1" w:eastAsia="jf金萱鮮摘2.1" w:hAnsi="jf金萱鮮摘2.1" w:cs="新細明體" w:hint="eastAsia"/>
          <w:kern w:val="0"/>
        </w:rPr>
        <w:t xml:space="preserve">        派員</w:t>
      </w:r>
      <w:r w:rsidR="00803B22" w:rsidRPr="00803B22">
        <w:rPr>
          <w:rFonts w:ascii="jf金萱鮮摘2.1" w:eastAsia="jf金萱鮮摘2.1" w:hAnsi="jf金萱鮮摘2.1" w:cs="新細明體" w:hint="eastAsia"/>
          <w:kern w:val="0"/>
        </w:rPr>
        <w:t>加入工作小組。</w:t>
      </w:r>
    </w:p>
    <w:p w:rsidR="00D572BA" w:rsidRDefault="00D572BA" w:rsidP="00D572BA">
      <w:pPr>
        <w:spacing w:line="480" w:lineRule="exact"/>
        <w:ind w:leftChars="472" w:left="1133"/>
        <w:jc w:val="both"/>
        <w:outlineLvl w:val="0"/>
        <w:rPr>
          <w:rFonts w:ascii="jf金萱鮮摘2.1" w:eastAsia="jf金萱鮮摘2.1" w:hAnsi="jf金萱鮮摘2.1" w:cs="新細明體"/>
          <w:kern w:val="0"/>
        </w:rPr>
      </w:pPr>
      <w:r>
        <w:rPr>
          <w:rFonts w:ascii="jf金萱鮮摘2.1" w:eastAsia="jf金萱鮮摘2.1" w:hAnsi="jf金萱鮮摘2.1" w:hint="eastAsia"/>
          <w:color w:val="000000"/>
        </w:rPr>
        <w:t xml:space="preserve">      2.請工作小組規劃會員大會與改選活動，最遲應於2017年3月底</w:t>
      </w:r>
      <w:r w:rsidR="00745665">
        <w:rPr>
          <w:rFonts w:ascii="jf金萱鮮摘2.1" w:eastAsia="jf金萱鮮摘2.1" w:hAnsi="jf金萱鮮摘2.1"/>
          <w:color w:val="000000"/>
        </w:rPr>
        <w:br/>
      </w:r>
      <w:r w:rsidR="00745665">
        <w:rPr>
          <w:rFonts w:ascii="jf金萱鮮摘2.1" w:eastAsia="jf金萱鮮摘2.1" w:hAnsi="jf金萱鮮摘2.1" w:hint="eastAsia"/>
          <w:color w:val="000000"/>
        </w:rPr>
        <w:t xml:space="preserve">        </w:t>
      </w:r>
      <w:r>
        <w:rPr>
          <w:rFonts w:ascii="jf金萱鮮摘2.1" w:eastAsia="jf金萱鮮摘2.1" w:hAnsi="jf金萱鮮摘2.1" w:hint="eastAsia"/>
          <w:color w:val="000000"/>
        </w:rPr>
        <w:t>前完成，</w:t>
      </w:r>
      <w:proofErr w:type="gramStart"/>
      <w:r>
        <w:rPr>
          <w:rFonts w:ascii="jf金萱鮮摘2.1" w:eastAsia="jf金萱鮮摘2.1" w:hAnsi="jf金萱鮮摘2.1" w:hint="eastAsia"/>
          <w:color w:val="000000"/>
        </w:rPr>
        <w:t>俾</w:t>
      </w:r>
      <w:proofErr w:type="gramEnd"/>
      <w:r>
        <w:rPr>
          <w:rFonts w:ascii="jf金萱鮮摘2.1" w:eastAsia="jf金萱鮮摘2.1" w:hAnsi="jf金萱鮮摘2.1" w:hint="eastAsia"/>
          <w:color w:val="000000"/>
        </w:rPr>
        <w:t>便</w:t>
      </w:r>
      <w:r w:rsidR="00745665">
        <w:rPr>
          <w:rFonts w:ascii="jf金萱鮮摘2.1" w:eastAsia="jf金萱鮮摘2.1" w:hAnsi="jf金萱鮮摘2.1" w:hint="eastAsia"/>
          <w:color w:val="000000"/>
        </w:rPr>
        <w:t>報部核發新任理事長當選證書。</w:t>
      </w:r>
    </w:p>
    <w:p w:rsidR="00803B22" w:rsidRPr="007A0A90" w:rsidRDefault="00803B22" w:rsidP="00D572BA">
      <w:pPr>
        <w:spacing w:line="480" w:lineRule="exact"/>
        <w:ind w:leftChars="413" w:left="991"/>
        <w:jc w:val="both"/>
        <w:outlineLvl w:val="0"/>
        <w:rPr>
          <w:rFonts w:ascii="jf金萱鮮摘2.1" w:eastAsia="jf金萱鮮摘2.1" w:hAnsi="jf金萱鮮摘2.1" w:cs="新細明體"/>
        </w:rPr>
      </w:pPr>
    </w:p>
    <w:p w:rsidR="004D0F4E" w:rsidRPr="00803B22" w:rsidRDefault="004D0F4E" w:rsidP="00D572BA">
      <w:pPr>
        <w:spacing w:line="480" w:lineRule="exact"/>
        <w:ind w:leftChars="413" w:left="991" w:right="-2"/>
        <w:outlineLvl w:val="0"/>
        <w:rPr>
          <w:rFonts w:ascii="jf金萱鮮摘2.1" w:eastAsia="jf金萱鮮摘2.1" w:hAnsi="jf金萱鮮摘2.1"/>
          <w:sz w:val="28"/>
          <w:szCs w:val="28"/>
        </w:rPr>
      </w:pPr>
      <w:r>
        <w:rPr>
          <w:rFonts w:ascii="jf金萱鮮摘2.1" w:eastAsia="jf金萱鮮摘2.1" w:hAnsi="jf金萱鮮摘2.1" w:hint="eastAsia"/>
        </w:rPr>
        <w:t>案由三</w:t>
      </w:r>
      <w:r w:rsidRPr="004D0F4E">
        <w:rPr>
          <w:rFonts w:ascii="jf金萱鮮摘2.1" w:eastAsia="jf金萱鮮摘2.1" w:hAnsi="jf金萱鮮摘2.1" w:hint="eastAsia"/>
        </w:rPr>
        <w:t>、本聯盟會務</w:t>
      </w:r>
      <w:proofErr w:type="gramStart"/>
      <w:r w:rsidRPr="004D0F4E">
        <w:rPr>
          <w:rFonts w:ascii="jf金萱鮮摘2.1" w:eastAsia="jf金萱鮮摘2.1" w:hAnsi="jf金萱鮮摘2.1" w:hint="eastAsia"/>
        </w:rPr>
        <w:t>興革與會章</w:t>
      </w:r>
      <w:proofErr w:type="gramEnd"/>
      <w:r w:rsidRPr="004D0F4E">
        <w:rPr>
          <w:rFonts w:ascii="jf金萱鮮摘2.1" w:eastAsia="jf金萱鮮摘2.1" w:hAnsi="jf金萱鮮摘2.1" w:hint="eastAsia"/>
        </w:rPr>
        <w:t>修訂，提請 討論。</w:t>
      </w:r>
    </w:p>
    <w:p w:rsidR="004D0F4E" w:rsidRPr="00940DD1" w:rsidRDefault="004D0F4E" w:rsidP="00D572BA">
      <w:pPr>
        <w:spacing w:line="480" w:lineRule="exact"/>
        <w:ind w:leftChars="413" w:left="991" w:right="-2"/>
        <w:outlineLvl w:val="0"/>
        <w:rPr>
          <w:rFonts w:ascii="jf金萱鮮摘2.1" w:eastAsia="jf金萱鮮摘2.1" w:hAnsi="jf金萱鮮摘2.1"/>
          <w:sz w:val="28"/>
          <w:szCs w:val="28"/>
        </w:rPr>
      </w:pPr>
      <w:r w:rsidRPr="004D0F4E">
        <w:rPr>
          <w:rFonts w:ascii="jf金萱鮮摘2.1" w:eastAsia="jf金萱鮮摘2.1" w:hAnsi="jf金萱鮮摘2.1" w:cs="新細明體" w:hint="eastAsia"/>
        </w:rPr>
        <w:t>說  明：</w:t>
      </w:r>
      <w:r w:rsidRPr="004D0F4E">
        <w:rPr>
          <w:rFonts w:ascii="jf金萱鮮摘2.1" w:eastAsia="jf金萱鮮摘2.1" w:hAnsi="jf金萱鮮摘2.1" w:hint="eastAsia"/>
        </w:rPr>
        <w:t>本聯盟會務</w:t>
      </w:r>
      <w:proofErr w:type="gramStart"/>
      <w:r w:rsidRPr="004D0F4E">
        <w:rPr>
          <w:rFonts w:ascii="jf金萱鮮摘2.1" w:eastAsia="jf金萱鮮摘2.1" w:hAnsi="jf金萱鮮摘2.1" w:hint="eastAsia"/>
        </w:rPr>
        <w:t>興革與會章</w:t>
      </w:r>
      <w:proofErr w:type="gramEnd"/>
      <w:r w:rsidRPr="004D0F4E">
        <w:rPr>
          <w:rFonts w:ascii="jf金萱鮮摘2.1" w:eastAsia="jf金萱鮮摘2.1" w:hAnsi="jf金萱鮮摘2.1" w:hint="eastAsia"/>
        </w:rPr>
        <w:t>修訂，本聯盟會章請參閱</w:t>
      </w:r>
      <w:r w:rsidRPr="004D0F4E">
        <w:rPr>
          <w:rFonts w:ascii="jf金萱鮮摘2.1" w:eastAsia="jf金萱鮮摘2.1" w:hAnsi="jf金萱鮮摘2.1" w:hint="eastAsia"/>
          <w:u w:val="single"/>
        </w:rPr>
        <w:t>附件四</w:t>
      </w:r>
      <w:r w:rsidRPr="004D0F4E">
        <w:rPr>
          <w:rFonts w:ascii="jf金萱鮮摘2.1" w:eastAsia="jf金萱鮮摘2.1" w:hAnsi="jf金萱鮮摘2.1" w:hint="eastAsia"/>
        </w:rPr>
        <w:t>。</w:t>
      </w:r>
    </w:p>
    <w:p w:rsidR="00803B22" w:rsidRPr="007A0A90" w:rsidRDefault="00803B22" w:rsidP="00D572BA">
      <w:pPr>
        <w:spacing w:line="480" w:lineRule="exact"/>
        <w:ind w:leftChars="413" w:left="1697" w:hangingChars="294" w:hanging="706"/>
        <w:jc w:val="both"/>
        <w:outlineLvl w:val="0"/>
        <w:rPr>
          <w:rFonts w:ascii="jf金萱鮮摘2.1" w:eastAsia="jf金萱鮮摘2.1" w:hAnsi="jf金萱鮮摘2.1"/>
        </w:rPr>
      </w:pPr>
      <w:r w:rsidRPr="007A0A90">
        <w:rPr>
          <w:rFonts w:ascii="jf金萱鮮摘2.1" w:eastAsia="jf金萱鮮摘2.1" w:hAnsi="jf金萱鮮摘2.1" w:hint="eastAsia"/>
        </w:rPr>
        <w:t>討　論：</w:t>
      </w:r>
    </w:p>
    <w:p w:rsidR="00803B22" w:rsidRPr="007A0A90" w:rsidRDefault="00803B22" w:rsidP="00D572BA">
      <w:pPr>
        <w:pStyle w:val="ab"/>
        <w:numPr>
          <w:ilvl w:val="2"/>
          <w:numId w:val="25"/>
        </w:numPr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王玉麟</w:t>
      </w:r>
      <w:r w:rsidRPr="007A0A90">
        <w:rPr>
          <w:rFonts w:ascii="jf金萱鮮摘2.1" w:eastAsia="jf金萱鮮摘2.1" w:hAnsi="jf金萱鮮摘2.1" w:hint="eastAsia"/>
        </w:rPr>
        <w:t xml:space="preserve"> </w:t>
      </w:r>
      <w:r>
        <w:rPr>
          <w:rFonts w:ascii="jf金萱鮮摘2.1" w:eastAsia="jf金萱鮮摘2.1" w:hAnsi="jf金萱鮮摘2.1" w:hint="eastAsia"/>
        </w:rPr>
        <w:t>副</w:t>
      </w:r>
      <w:r w:rsidRPr="007A0A90">
        <w:rPr>
          <w:rFonts w:ascii="jf金萱鮮摘2.1" w:eastAsia="jf金萱鮮摘2.1" w:hAnsi="jf金萱鮮摘2.1" w:hint="eastAsia"/>
        </w:rPr>
        <w:t>理事長：</w:t>
      </w:r>
    </w:p>
    <w:p w:rsidR="00803B22" w:rsidRDefault="00745665" w:rsidP="00D572BA">
      <w:pPr>
        <w:pStyle w:val="ab"/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台灣設計聯盟未來發展及長遠願景而論應修正會章，增加個人會員並</w:t>
      </w:r>
      <w:r w:rsidR="00803B22">
        <w:rPr>
          <w:rFonts w:ascii="jf金萱鮮摘2.1" w:eastAsia="jf金萱鮮摘2.1" w:hAnsi="jf金萱鮮摘2.1" w:hint="eastAsia"/>
        </w:rPr>
        <w:t>開放團體或廠商會員</w:t>
      </w:r>
      <w:r>
        <w:rPr>
          <w:rFonts w:ascii="jf金萱鮮摘2.1" w:eastAsia="jf金萱鮮摘2.1" w:hAnsi="jf金萱鮮摘2.1" w:hint="eastAsia"/>
        </w:rPr>
        <w:t>加入；期許本聯盟向政府回應台灣設計產業之現況，整合諸位智慧扮演</w:t>
      </w:r>
      <w:r w:rsidR="00687E6B">
        <w:rPr>
          <w:rFonts w:ascii="jf金萱鮮摘2.1" w:eastAsia="jf金萱鮮摘2.1" w:hAnsi="jf金萱鮮摘2.1" w:hint="eastAsia"/>
        </w:rPr>
        <w:t>政府設計諮詢部門</w:t>
      </w:r>
      <w:r>
        <w:rPr>
          <w:rFonts w:ascii="jf金萱鮮摘2.1" w:eastAsia="jf金萱鮮摘2.1" w:hAnsi="jf金萱鮮摘2.1" w:hint="eastAsia"/>
        </w:rPr>
        <w:t>角色</w:t>
      </w:r>
      <w:r w:rsidR="00687E6B">
        <w:rPr>
          <w:rFonts w:ascii="jf金萱鮮摘2.1" w:eastAsia="jf金萱鮮摘2.1" w:hAnsi="jf金萱鮮摘2.1" w:hint="eastAsia"/>
        </w:rPr>
        <w:t>，向政府提出建言。</w:t>
      </w:r>
    </w:p>
    <w:p w:rsidR="00745665" w:rsidRPr="007A0A90" w:rsidRDefault="00745665" w:rsidP="00D572BA">
      <w:pPr>
        <w:pStyle w:val="ab"/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/>
        </w:rPr>
      </w:pPr>
    </w:p>
    <w:p w:rsidR="00803B22" w:rsidRPr="007A0A90" w:rsidRDefault="00803B22" w:rsidP="00D572BA">
      <w:pPr>
        <w:pStyle w:val="ab"/>
        <w:numPr>
          <w:ilvl w:val="2"/>
          <w:numId w:val="25"/>
        </w:numPr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吳進生</w:t>
      </w:r>
      <w:r w:rsidRPr="007A0A90">
        <w:rPr>
          <w:rFonts w:ascii="jf金萱鮮摘2.1" w:eastAsia="jf金萱鮮摘2.1" w:hAnsi="jf金萱鮮摘2.1" w:hint="eastAsia"/>
        </w:rPr>
        <w:t xml:space="preserve"> </w:t>
      </w:r>
      <w:r>
        <w:rPr>
          <w:rFonts w:ascii="jf金萱鮮摘2.1" w:eastAsia="jf金萱鮮摘2.1" w:hAnsi="jf金萱鮮摘2.1" w:hint="eastAsia"/>
        </w:rPr>
        <w:t>理事</w:t>
      </w:r>
      <w:r w:rsidRPr="007A0A90">
        <w:rPr>
          <w:rFonts w:ascii="jf金萱鮮摘2.1" w:eastAsia="jf金萱鮮摘2.1" w:hAnsi="jf金萱鮮摘2.1" w:hint="eastAsia"/>
        </w:rPr>
        <w:t>:</w:t>
      </w:r>
    </w:p>
    <w:p w:rsidR="00803B22" w:rsidRPr="007A0A90" w:rsidRDefault="00745665" w:rsidP="00D572BA">
      <w:pPr>
        <w:pStyle w:val="ab"/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在維護會章主體性不變的原則下，會章可做必要增修之更動</w:t>
      </w:r>
      <w:r w:rsidR="00803B22" w:rsidRPr="007A0A90">
        <w:rPr>
          <w:rFonts w:ascii="jf金萱鮮摘2.1" w:eastAsia="jf金萱鮮摘2.1" w:hAnsi="jf金萱鮮摘2.1" w:hint="eastAsia"/>
        </w:rPr>
        <w:t>。</w:t>
      </w:r>
    </w:p>
    <w:p w:rsidR="00803B22" w:rsidRDefault="00803B22" w:rsidP="00D572BA">
      <w:pPr>
        <w:pStyle w:val="ab"/>
        <w:spacing w:line="480" w:lineRule="exact"/>
        <w:ind w:leftChars="0" w:left="1418"/>
        <w:jc w:val="both"/>
        <w:outlineLvl w:val="0"/>
        <w:rPr>
          <w:rFonts w:ascii="jf金萱鮮摘2.1" w:eastAsia="jf金萱鮮摘2.1" w:hAnsi="jf金萱鮮摘2.1"/>
        </w:rPr>
      </w:pPr>
    </w:p>
    <w:p w:rsidR="00745665" w:rsidRDefault="00745665" w:rsidP="00D572BA">
      <w:pPr>
        <w:pStyle w:val="ab"/>
        <w:spacing w:line="480" w:lineRule="exact"/>
        <w:ind w:leftChars="0" w:left="1418"/>
        <w:jc w:val="both"/>
        <w:outlineLvl w:val="0"/>
        <w:rPr>
          <w:rFonts w:ascii="jf金萱鮮摘2.1" w:eastAsia="jf金萱鮮摘2.1" w:hAnsi="jf金萱鮮摘2.1"/>
        </w:rPr>
      </w:pPr>
    </w:p>
    <w:p w:rsidR="00745665" w:rsidRPr="00803B22" w:rsidRDefault="00745665" w:rsidP="00D572BA">
      <w:pPr>
        <w:pStyle w:val="ab"/>
        <w:spacing w:line="480" w:lineRule="exact"/>
        <w:ind w:leftChars="0" w:left="1418"/>
        <w:jc w:val="both"/>
        <w:outlineLvl w:val="0"/>
        <w:rPr>
          <w:rFonts w:ascii="jf金萱鮮摘2.1" w:eastAsia="jf金萱鮮摘2.1" w:hAnsi="jf金萱鮮摘2.1"/>
        </w:rPr>
      </w:pPr>
    </w:p>
    <w:p w:rsidR="00803B22" w:rsidRPr="007A0A90" w:rsidRDefault="00803B22" w:rsidP="00D572BA">
      <w:pPr>
        <w:pStyle w:val="ab"/>
        <w:numPr>
          <w:ilvl w:val="2"/>
          <w:numId w:val="25"/>
        </w:numPr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cs="Times New Roman" w:hint="eastAsia"/>
          <w:kern w:val="2"/>
        </w:rPr>
        <w:lastRenderedPageBreak/>
        <w:t>楊佳璋</w:t>
      </w:r>
      <w:r w:rsidRPr="007A0A90">
        <w:rPr>
          <w:rFonts w:ascii="jf金萱鮮摘2.1" w:eastAsia="jf金萱鮮摘2.1" w:hAnsi="jf金萱鮮摘2.1" w:cs="Times New Roman" w:hint="eastAsia"/>
          <w:kern w:val="2"/>
        </w:rPr>
        <w:t xml:space="preserve"> 理事：</w:t>
      </w:r>
    </w:p>
    <w:p w:rsidR="00745665" w:rsidRDefault="00803B22" w:rsidP="00D572BA">
      <w:pPr>
        <w:pStyle w:val="ab"/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 w:cs="Times New Roman"/>
          <w:kern w:val="2"/>
        </w:rPr>
      </w:pPr>
      <w:r>
        <w:rPr>
          <w:rFonts w:ascii="jf金萱鮮摘2.1" w:eastAsia="jf金萱鮮摘2.1" w:hAnsi="jf金萱鮮摘2.1" w:cs="Times New Roman" w:hint="eastAsia"/>
          <w:kern w:val="2"/>
        </w:rPr>
        <w:t>本聯盟成立之初為對應IDA世界設計聯盟，因IDA</w:t>
      </w:r>
      <w:r w:rsidR="00745665">
        <w:rPr>
          <w:rFonts w:ascii="jf金萱鮮摘2.1" w:eastAsia="jf金萱鮮摘2.1" w:hAnsi="jf金萱鮮摘2.1" w:cs="Times New Roman" w:hint="eastAsia"/>
          <w:kern w:val="2"/>
        </w:rPr>
        <w:t>已解散便無從對應；考量台灣設計政策資源與展望新的願景，</w:t>
      </w:r>
      <w:r w:rsidR="00687E6B">
        <w:rPr>
          <w:rFonts w:ascii="jf金萱鮮摘2.1" w:eastAsia="jf金萱鮮摘2.1" w:hAnsi="jf金萱鮮摘2.1" w:cs="Times New Roman" w:hint="eastAsia"/>
          <w:kern w:val="2"/>
        </w:rPr>
        <w:t>會章是否需限制會員之國際資格</w:t>
      </w:r>
      <w:r w:rsidR="009E7512">
        <w:rPr>
          <w:rFonts w:ascii="jf金萱鮮摘2.1" w:eastAsia="jf金萱鮮摘2.1" w:hAnsi="jf金萱鮮摘2.1" w:cs="Times New Roman" w:hint="eastAsia"/>
          <w:kern w:val="2"/>
        </w:rPr>
        <w:t>實為調整之必要</w:t>
      </w:r>
      <w:r w:rsidR="00745665">
        <w:rPr>
          <w:rFonts w:ascii="jf金萱鮮摘2.1" w:eastAsia="jf金萱鮮摘2.1" w:hAnsi="jf金萱鮮摘2.1" w:cs="Times New Roman" w:hint="eastAsia"/>
          <w:kern w:val="2"/>
        </w:rPr>
        <w:t>；</w:t>
      </w:r>
      <w:r w:rsidR="009E7512">
        <w:rPr>
          <w:rFonts w:ascii="jf金萱鮮摘2.1" w:eastAsia="jf金萱鮮摘2.1" w:hAnsi="jf金萱鮮摘2.1" w:cs="Times New Roman" w:hint="eastAsia"/>
          <w:kern w:val="2"/>
        </w:rPr>
        <w:t>而修正</w:t>
      </w:r>
      <w:r w:rsidR="00745665">
        <w:rPr>
          <w:rFonts w:ascii="jf金萱鮮摘2.1" w:eastAsia="jf金萱鮮摘2.1" w:hAnsi="jf金萱鮮摘2.1" w:cs="Times New Roman" w:hint="eastAsia"/>
          <w:kern w:val="2"/>
        </w:rPr>
        <w:t>會章並不是為了拓增會員，而是讓更多優秀傑出的單位加入集眾人之智。</w:t>
      </w:r>
    </w:p>
    <w:p w:rsidR="00745665" w:rsidRDefault="00745665" w:rsidP="00D572BA">
      <w:pPr>
        <w:pStyle w:val="ab"/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 w:cs="Times New Roman"/>
          <w:kern w:val="2"/>
        </w:rPr>
      </w:pPr>
    </w:p>
    <w:p w:rsidR="00803B22" w:rsidRPr="00803B22" w:rsidRDefault="00687E6B" w:rsidP="00D572BA">
      <w:pPr>
        <w:pStyle w:val="ab"/>
        <w:spacing w:line="480" w:lineRule="exact"/>
        <w:ind w:leftChars="0" w:left="1701"/>
        <w:jc w:val="both"/>
        <w:outlineLvl w:val="0"/>
        <w:rPr>
          <w:rFonts w:ascii="jf金萱鮮摘2.1" w:eastAsia="jf金萱鮮摘2.1" w:hAnsi="jf金萱鮮摘2.1" w:cs="Times New Roman"/>
          <w:kern w:val="2"/>
        </w:rPr>
      </w:pPr>
      <w:r>
        <w:rPr>
          <w:rFonts w:ascii="jf金萱鮮摘2.1" w:eastAsia="jf金萱鮮摘2.1" w:hAnsi="jf金萱鮮摘2.1" w:cs="Times New Roman" w:hint="eastAsia"/>
          <w:kern w:val="2"/>
        </w:rPr>
        <w:t>本聯盟期待向丹麥或瑞典國家</w:t>
      </w:r>
      <w:r w:rsidR="00745665">
        <w:rPr>
          <w:rFonts w:ascii="jf金萱鮮摘2.1" w:eastAsia="jf金萱鮮摘2.1" w:hAnsi="jf金萱鮮摘2.1" w:cs="Times New Roman" w:hint="eastAsia"/>
          <w:kern w:val="2"/>
        </w:rPr>
        <w:t>政府目前廣設設計諮詢部門看齊，透過聯盟直接與單位首長對話，以</w:t>
      </w:r>
      <w:r>
        <w:rPr>
          <w:rFonts w:ascii="jf金萱鮮摘2.1" w:eastAsia="jf金萱鮮摘2.1" w:hAnsi="jf金萱鮮摘2.1" w:cs="Times New Roman" w:hint="eastAsia"/>
          <w:kern w:val="2"/>
        </w:rPr>
        <w:t>本聯盟之高度所撰寫之設計政策白皮書，</w:t>
      </w:r>
      <w:r w:rsidR="00745665">
        <w:rPr>
          <w:rFonts w:ascii="jf金萱鮮摘2.1" w:eastAsia="jf金萱鮮摘2.1" w:hAnsi="jf金萱鮮摘2.1" w:cs="Times New Roman" w:hint="eastAsia"/>
          <w:kern w:val="2"/>
        </w:rPr>
        <w:t>號召</w:t>
      </w:r>
      <w:r>
        <w:rPr>
          <w:rFonts w:ascii="jf金萱鮮摘2.1" w:eastAsia="jf金萱鮮摘2.1" w:hAnsi="jf金萱鮮摘2.1" w:cs="Times New Roman" w:hint="eastAsia"/>
          <w:kern w:val="2"/>
        </w:rPr>
        <w:t>專業知識之</w:t>
      </w:r>
      <w:r w:rsidR="00745665">
        <w:rPr>
          <w:rFonts w:ascii="jf金萱鮮摘2.1" w:eastAsia="jf金萱鮮摘2.1" w:hAnsi="jf金萱鮮摘2.1" w:cs="Times New Roman" w:hint="eastAsia"/>
          <w:kern w:val="2"/>
        </w:rPr>
        <w:t>會員</w:t>
      </w:r>
      <w:r>
        <w:rPr>
          <w:rFonts w:ascii="jf金萱鮮摘2.1" w:eastAsia="jf金萱鮮摘2.1" w:hAnsi="jf金萱鮮摘2.1" w:cs="Times New Roman" w:hint="eastAsia"/>
          <w:kern w:val="2"/>
        </w:rPr>
        <w:t>專家</w:t>
      </w:r>
      <w:r w:rsidR="00745665">
        <w:rPr>
          <w:rFonts w:ascii="jf金萱鮮摘2.1" w:eastAsia="jf金萱鮮摘2.1" w:hAnsi="jf金萱鮮摘2.1" w:cs="Times New Roman" w:hint="eastAsia"/>
          <w:kern w:val="2"/>
        </w:rPr>
        <w:t>發揮聯盟的意見影響力，</w:t>
      </w:r>
      <w:r>
        <w:rPr>
          <w:rFonts w:ascii="jf金萱鮮摘2.1" w:eastAsia="jf金萱鮮摘2.1" w:hAnsi="jf金萱鮮摘2.1" w:cs="Times New Roman" w:hint="eastAsia"/>
          <w:kern w:val="2"/>
        </w:rPr>
        <w:t>透過</w:t>
      </w:r>
      <w:r w:rsidR="00745665">
        <w:rPr>
          <w:rFonts w:ascii="jf金萱鮮摘2.1" w:eastAsia="jf金萱鮮摘2.1" w:hAnsi="jf金萱鮮摘2.1" w:cs="Times New Roman" w:hint="eastAsia"/>
          <w:kern w:val="2"/>
        </w:rPr>
        <w:t>聯盟所屬會員</w:t>
      </w:r>
      <w:r w:rsidR="00745665">
        <w:rPr>
          <w:rFonts w:ascii="微軟正黑體" w:eastAsia="微軟正黑體" w:hAnsi="微軟正黑體" w:cs="微軟正黑體" w:hint="eastAsia"/>
          <w:kern w:val="2"/>
        </w:rPr>
        <w:t>｢</w:t>
      </w:r>
      <w:r>
        <w:rPr>
          <w:rFonts w:ascii="jf金萱鮮摘2.1" w:eastAsia="jf金萱鮮摘2.1" w:hAnsi="jf金萱鮮摘2.1" w:cs="Times New Roman" w:hint="eastAsia"/>
          <w:kern w:val="2"/>
        </w:rPr>
        <w:t>動腦雜誌</w:t>
      </w:r>
      <w:r w:rsidR="00745665">
        <w:rPr>
          <w:rFonts w:ascii="微軟正黑體" w:eastAsia="微軟正黑體" w:hAnsi="微軟正黑體" w:cs="微軟正黑體" w:hint="eastAsia"/>
          <w:kern w:val="2"/>
        </w:rPr>
        <w:t>」</w:t>
      </w:r>
      <w:r>
        <w:rPr>
          <w:rFonts w:ascii="jf金萱鮮摘2.1" w:eastAsia="jf金萱鮮摘2.1" w:hAnsi="jf金萱鮮摘2.1" w:cs="Times New Roman" w:hint="eastAsia"/>
          <w:kern w:val="2"/>
        </w:rPr>
        <w:t>撰寫專欄</w:t>
      </w:r>
      <w:r w:rsidR="00745665">
        <w:rPr>
          <w:rFonts w:ascii="jf金萱鮮摘2.1" w:eastAsia="jf金萱鮮摘2.1" w:hAnsi="jf金萱鮮摘2.1" w:cs="Times New Roman" w:hint="eastAsia"/>
          <w:kern w:val="2"/>
        </w:rPr>
        <w:t>向社會大眾傳播</w:t>
      </w:r>
      <w:r w:rsidR="00803B22" w:rsidRPr="00803B22">
        <w:rPr>
          <w:rFonts w:ascii="jf金萱鮮摘2.1" w:eastAsia="jf金萱鮮摘2.1" w:hAnsi="jf金萱鮮摘2.1" w:hint="eastAsia"/>
        </w:rPr>
        <w:t>。</w:t>
      </w:r>
    </w:p>
    <w:p w:rsidR="00E919BD" w:rsidRPr="00803B22" w:rsidRDefault="00E919BD" w:rsidP="00D572BA">
      <w:pPr>
        <w:spacing w:line="480" w:lineRule="exact"/>
        <w:ind w:right="-2"/>
        <w:outlineLvl w:val="0"/>
        <w:rPr>
          <w:rFonts w:ascii="jf金萱鮮摘2.1" w:eastAsia="jf金萱鮮摘2.1" w:hAnsi="jf金萱鮮摘2.1"/>
        </w:rPr>
      </w:pPr>
    </w:p>
    <w:p w:rsidR="00803B22" w:rsidRPr="007A0A90" w:rsidRDefault="009E7512" w:rsidP="00D572BA">
      <w:pPr>
        <w:pStyle w:val="ab"/>
        <w:numPr>
          <w:ilvl w:val="2"/>
          <w:numId w:val="25"/>
        </w:numPr>
        <w:spacing w:line="480" w:lineRule="exact"/>
        <w:ind w:leftChars="0" w:left="1701"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許文俊</w:t>
      </w:r>
      <w:r w:rsidR="00803B22" w:rsidRPr="007A0A90">
        <w:rPr>
          <w:rFonts w:ascii="jf金萱鮮摘2.1" w:eastAsia="jf金萱鮮摘2.1" w:hAnsi="jf金萱鮮摘2.1" w:hint="eastAsia"/>
        </w:rPr>
        <w:t xml:space="preserve"> </w:t>
      </w:r>
      <w:r>
        <w:rPr>
          <w:rFonts w:ascii="jf金萱鮮摘2.1" w:eastAsia="jf金萱鮮摘2.1" w:hAnsi="jf金萱鮮摘2.1" w:hint="eastAsia"/>
        </w:rPr>
        <w:t>監事</w:t>
      </w:r>
      <w:r w:rsidR="00803B22" w:rsidRPr="007A0A90">
        <w:rPr>
          <w:rFonts w:ascii="jf金萱鮮摘2.1" w:eastAsia="jf金萱鮮摘2.1" w:hAnsi="jf金萱鮮摘2.1" w:hint="eastAsia"/>
        </w:rPr>
        <w:t>：</w:t>
      </w:r>
    </w:p>
    <w:p w:rsidR="00E919BD" w:rsidRDefault="00745665" w:rsidP="00D572BA">
      <w:pPr>
        <w:pStyle w:val="ab"/>
        <w:spacing w:line="480" w:lineRule="exact"/>
        <w:ind w:leftChars="0" w:left="1701"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會章修訂應以創立</w:t>
      </w:r>
      <w:r w:rsidR="009E7512">
        <w:rPr>
          <w:rFonts w:ascii="jf金萱鮮摘2.1" w:eastAsia="jf金萱鮮摘2.1" w:hAnsi="jf金萱鮮摘2.1" w:hint="eastAsia"/>
        </w:rPr>
        <w:t>宗旨</w:t>
      </w:r>
      <w:proofErr w:type="gramStart"/>
      <w:r w:rsidR="009E7512">
        <w:rPr>
          <w:rFonts w:ascii="jf金萱鮮摘2.1" w:eastAsia="jf金萱鮮摘2.1" w:hAnsi="jf金萱鮮摘2.1" w:hint="eastAsia"/>
        </w:rPr>
        <w:t>不</w:t>
      </w:r>
      <w:proofErr w:type="gramEnd"/>
      <w:r w:rsidR="009E7512">
        <w:rPr>
          <w:rFonts w:ascii="jf金萱鮮摘2.1" w:eastAsia="jf金萱鮮摘2.1" w:hAnsi="jf金萱鮮摘2.1" w:hint="eastAsia"/>
        </w:rPr>
        <w:t>變為準則，透過會員資格改變方向調整後讓本聯盟成為</w:t>
      </w:r>
      <w:r w:rsidR="00E919BD">
        <w:rPr>
          <w:rFonts w:ascii="jf金萱鮮摘2.1" w:eastAsia="jf金萱鮮摘2.1" w:hAnsi="jf金萱鮮摘2.1" w:hint="eastAsia"/>
        </w:rPr>
        <w:t>多方會員之</w:t>
      </w:r>
      <w:r w:rsidR="009E7512">
        <w:rPr>
          <w:rFonts w:ascii="jf金萱鮮摘2.1" w:eastAsia="jf金萱鮮摘2.1" w:hAnsi="jf金萱鮮摘2.1" w:hint="eastAsia"/>
        </w:rPr>
        <w:t>交流平</w:t>
      </w:r>
      <w:proofErr w:type="gramStart"/>
      <w:r w:rsidR="009E7512">
        <w:rPr>
          <w:rFonts w:ascii="jf金萱鮮摘2.1" w:eastAsia="jf金萱鮮摘2.1" w:hAnsi="jf金萱鮮摘2.1" w:hint="eastAsia"/>
        </w:rPr>
        <w:t>臺</w:t>
      </w:r>
      <w:proofErr w:type="gramEnd"/>
      <w:r w:rsidR="00803B22" w:rsidRPr="007A0A90">
        <w:rPr>
          <w:rFonts w:ascii="jf金萱鮮摘2.1" w:eastAsia="jf金萱鮮摘2.1" w:hAnsi="jf金萱鮮摘2.1" w:hint="eastAsia"/>
        </w:rPr>
        <w:t>。</w:t>
      </w:r>
      <w:r w:rsidR="00E919BD">
        <w:rPr>
          <w:rFonts w:ascii="jf金萱鮮摘2.1" w:eastAsia="jf金萱鮮摘2.1" w:hAnsi="jf金萱鮮摘2.1" w:hint="eastAsia"/>
        </w:rPr>
        <w:t>本聯盟目前依會員年度費用為主要營運模式，應修正模式如本生產力中心參與亞太生產力組織</w:t>
      </w:r>
      <w:r>
        <w:rPr>
          <w:rFonts w:ascii="jf金萱鮮摘2.1" w:eastAsia="jf金萱鮮摘2.1" w:hAnsi="jf金萱鮮摘2.1" w:hint="eastAsia"/>
        </w:rPr>
        <w:t>、</w:t>
      </w:r>
      <w:r w:rsidR="00E919BD">
        <w:rPr>
          <w:rFonts w:ascii="jf金萱鮮摘2.1" w:eastAsia="jf金萱鮮摘2.1" w:hAnsi="jf金萱鮮摘2.1" w:hint="eastAsia"/>
        </w:rPr>
        <w:t>為國際性組織，透過不同國家認養活動達到交流參訪</w:t>
      </w:r>
      <w:r>
        <w:rPr>
          <w:rFonts w:ascii="jf金萱鮮摘2.1" w:eastAsia="jf金萱鮮摘2.1" w:hAnsi="jf金萱鮮摘2.1" w:hint="eastAsia"/>
        </w:rPr>
        <w:t>以</w:t>
      </w:r>
      <w:r w:rsidR="00E919BD">
        <w:rPr>
          <w:rFonts w:ascii="jf金萱鮮摘2.1" w:eastAsia="jf金萱鮮摘2.1" w:hAnsi="jf金萱鮮摘2.1" w:hint="eastAsia"/>
        </w:rPr>
        <w:t>及自主營運，</w:t>
      </w:r>
      <w:r>
        <w:rPr>
          <w:rFonts w:ascii="jf金萱鮮摘2.1" w:eastAsia="jf金萱鮮摘2.1" w:hAnsi="jf金萱鮮摘2.1" w:hint="eastAsia"/>
        </w:rPr>
        <w:t>是</w:t>
      </w:r>
      <w:r w:rsidR="00E919BD">
        <w:rPr>
          <w:rFonts w:ascii="jf金萱鮮摘2.1" w:eastAsia="jf金萱鮮摘2.1" w:hAnsi="jf金萱鮮摘2.1" w:hint="eastAsia"/>
        </w:rPr>
        <w:t>為本聯盟可參考借鏡之方式</w:t>
      </w:r>
      <w:r>
        <w:rPr>
          <w:rFonts w:ascii="jf金萱鮮摘2.1" w:eastAsia="jf金萱鮮摘2.1" w:hAnsi="jf金萱鮮摘2.1" w:hint="eastAsia"/>
        </w:rPr>
        <w:t>；</w:t>
      </w:r>
      <w:r w:rsidR="00E919BD">
        <w:rPr>
          <w:rFonts w:ascii="jf金萱鮮摘2.1" w:eastAsia="jf金萱鮮摘2.1" w:hAnsi="jf金萱鮮摘2.1" w:hint="eastAsia"/>
        </w:rPr>
        <w:t>並</w:t>
      </w:r>
      <w:r>
        <w:rPr>
          <w:rFonts w:ascii="jf金萱鮮摘2.1" w:eastAsia="jf金萱鮮摘2.1" w:hAnsi="jf金萱鮮摘2.1" w:hint="eastAsia"/>
        </w:rPr>
        <w:t>可</w:t>
      </w:r>
      <w:r w:rsidR="00E919BD">
        <w:rPr>
          <w:rFonts w:ascii="jf金萱鮮摘2.1" w:eastAsia="jf金萱鮮摘2.1" w:hAnsi="jf金萱鮮摘2.1" w:hint="eastAsia"/>
        </w:rPr>
        <w:t>定期獲得各設計</w:t>
      </w:r>
      <w:r>
        <w:rPr>
          <w:rFonts w:ascii="jf金萱鮮摘2.1" w:eastAsia="jf金萱鮮摘2.1" w:hAnsi="jf金萱鮮摘2.1" w:hint="eastAsia"/>
        </w:rPr>
        <w:t>領域</w:t>
      </w:r>
      <w:r w:rsidR="00E919BD">
        <w:rPr>
          <w:rFonts w:ascii="jf金萱鮮摘2.1" w:eastAsia="jf金萱鮮摘2.1" w:hAnsi="jf金萱鮮摘2.1" w:hint="eastAsia"/>
        </w:rPr>
        <w:t>最新之</w:t>
      </w:r>
      <w:r>
        <w:rPr>
          <w:rFonts w:ascii="jf金萱鮮摘2.1" w:eastAsia="jf金萱鮮摘2.1" w:hAnsi="jf金萱鮮摘2.1" w:hint="eastAsia"/>
        </w:rPr>
        <w:t>團體資訊，達到交流串連平台</w:t>
      </w:r>
      <w:r w:rsidR="00E919BD">
        <w:rPr>
          <w:rFonts w:ascii="jf金萱鮮摘2.1" w:eastAsia="jf金萱鮮摘2.1" w:hAnsi="jf金萱鮮摘2.1" w:hint="eastAsia"/>
        </w:rPr>
        <w:t>之目的。</w:t>
      </w:r>
    </w:p>
    <w:p w:rsidR="00E919BD" w:rsidRDefault="00E919BD" w:rsidP="00D572BA">
      <w:pPr>
        <w:pStyle w:val="ab"/>
        <w:spacing w:line="480" w:lineRule="exact"/>
        <w:ind w:leftChars="0" w:left="1701" w:right="-2"/>
        <w:outlineLvl w:val="0"/>
        <w:rPr>
          <w:rFonts w:ascii="jf金萱鮮摘2.1" w:eastAsia="jf金萱鮮摘2.1" w:hAnsi="jf金萱鮮摘2.1"/>
        </w:rPr>
      </w:pPr>
    </w:p>
    <w:p w:rsidR="00E919BD" w:rsidRDefault="00AB0C02" w:rsidP="00D572BA">
      <w:pPr>
        <w:pStyle w:val="ab"/>
        <w:numPr>
          <w:ilvl w:val="2"/>
          <w:numId w:val="25"/>
        </w:numPr>
        <w:spacing w:line="480" w:lineRule="exact"/>
        <w:ind w:leftChars="0"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 xml:space="preserve">張克源 </w:t>
      </w:r>
      <w:r w:rsidR="00E919BD">
        <w:rPr>
          <w:rFonts w:ascii="jf金萱鮮摘2.1" w:eastAsia="jf金萱鮮摘2.1" w:hAnsi="jf金萱鮮摘2.1" w:hint="eastAsia"/>
        </w:rPr>
        <w:t>理事</w:t>
      </w:r>
    </w:p>
    <w:p w:rsidR="002763E2" w:rsidRDefault="00E919BD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本聯盟應</w:t>
      </w:r>
      <w:proofErr w:type="gramStart"/>
      <w:r>
        <w:rPr>
          <w:rFonts w:ascii="jf金萱鮮摘2.1" w:eastAsia="jf金萱鮮摘2.1" w:hAnsi="jf金萱鮮摘2.1" w:hint="eastAsia"/>
        </w:rPr>
        <w:t>向上傳聲並</w:t>
      </w:r>
      <w:proofErr w:type="gramEnd"/>
      <w:r>
        <w:rPr>
          <w:rFonts w:ascii="jf金萱鮮摘2.1" w:eastAsia="jf金萱鮮摘2.1" w:hAnsi="jf金萱鮮摘2.1" w:hint="eastAsia"/>
        </w:rPr>
        <w:t>向外發聲</w:t>
      </w:r>
      <w:r w:rsidR="00612A88">
        <w:rPr>
          <w:rFonts w:ascii="jf金萱鮮摘2.1" w:eastAsia="jf金萱鮮摘2.1" w:hAnsi="jf金萱鮮摘2.1" w:hint="eastAsia"/>
        </w:rPr>
        <w:t>為重</w:t>
      </w:r>
      <w:r>
        <w:rPr>
          <w:rFonts w:ascii="jf金萱鮮摘2.1" w:eastAsia="jf金萱鮮摘2.1" w:hAnsi="jf金萱鮮摘2.1" w:hint="eastAsia"/>
        </w:rPr>
        <w:t>，透過</w:t>
      </w:r>
      <w:r w:rsidR="00612A88">
        <w:rPr>
          <w:rFonts w:ascii="jf金萱鮮摘2.1" w:eastAsia="jf金萱鮮摘2.1" w:hAnsi="jf金萱鮮摘2.1" w:hint="eastAsia"/>
        </w:rPr>
        <w:t>社會議題之結合傳達本聯盟關注與產</w:t>
      </w:r>
      <w:proofErr w:type="gramStart"/>
      <w:r w:rsidR="00612A88">
        <w:rPr>
          <w:rFonts w:ascii="jf金萱鮮摘2.1" w:eastAsia="jf金萱鮮摘2.1" w:hAnsi="jf金萱鮮摘2.1" w:hint="eastAsia"/>
        </w:rPr>
        <w:t>學跨域</w:t>
      </w:r>
      <w:proofErr w:type="gramEnd"/>
      <w:r w:rsidR="00612A88">
        <w:rPr>
          <w:rFonts w:ascii="jf金萱鮮摘2.1" w:eastAsia="jf金萱鮮摘2.1" w:hAnsi="jf金萱鮮摘2.1" w:hint="eastAsia"/>
        </w:rPr>
        <w:t>之整合才有助於國家前途</w:t>
      </w:r>
      <w:r w:rsidR="002763E2">
        <w:rPr>
          <w:rFonts w:ascii="jf金萱鮮摘2.1" w:eastAsia="jf金萱鮮摘2.1" w:hAnsi="jf金萱鮮摘2.1" w:hint="eastAsia"/>
        </w:rPr>
        <w:t>給予產業建言的聯合效力，並透過與國際連結了解本聯盟之運作與貢獻達到國際化定位，如大陸積極開發設計國際化，本聯盟因有更大的遠見並以向外發聲為主。</w:t>
      </w:r>
    </w:p>
    <w:p w:rsidR="006D76A3" w:rsidRDefault="006D76A3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</w:p>
    <w:p w:rsidR="00AB0C02" w:rsidRDefault="00AB0C02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</w:p>
    <w:p w:rsidR="00AB0C02" w:rsidRDefault="00AB0C02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</w:p>
    <w:p w:rsidR="00AB0C02" w:rsidRDefault="00AB0C02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</w:p>
    <w:p w:rsidR="00AB0C02" w:rsidRDefault="00AB0C02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</w:p>
    <w:p w:rsidR="00B35C2F" w:rsidRDefault="00B35C2F" w:rsidP="00D572BA">
      <w:pPr>
        <w:pStyle w:val="ab"/>
        <w:numPr>
          <w:ilvl w:val="2"/>
          <w:numId w:val="25"/>
        </w:numPr>
        <w:spacing w:line="480" w:lineRule="exact"/>
        <w:ind w:leftChars="0"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lastRenderedPageBreak/>
        <w:t>林進昇 理事</w:t>
      </w:r>
    </w:p>
    <w:p w:rsidR="00B35C2F" w:rsidRDefault="00B35C2F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>會章增修可以</w:t>
      </w:r>
      <w:r w:rsidR="00AB0C02">
        <w:rPr>
          <w:rFonts w:ascii="jf金萱鮮摘2.1" w:eastAsia="jf金萱鮮摘2.1" w:hAnsi="jf金萱鮮摘2.1" w:hint="eastAsia"/>
        </w:rPr>
        <w:t>納入邀請</w:t>
      </w:r>
      <w:proofErr w:type="gramStart"/>
      <w:r>
        <w:rPr>
          <w:rFonts w:ascii="jf金萱鮮摘2.1" w:eastAsia="jf金萱鮮摘2.1" w:hAnsi="jf金萱鮮摘2.1" w:hint="eastAsia"/>
        </w:rPr>
        <w:t>產業界具未來</w:t>
      </w:r>
      <w:proofErr w:type="gramEnd"/>
      <w:r>
        <w:rPr>
          <w:rFonts w:ascii="jf金萱鮮摘2.1" w:eastAsia="jf金萱鮮摘2.1" w:hAnsi="jf金萱鮮摘2.1" w:hint="eastAsia"/>
        </w:rPr>
        <w:t>潛力之會員</w:t>
      </w:r>
      <w:r w:rsidR="00AB0C02">
        <w:rPr>
          <w:rFonts w:ascii="jf金萱鮮摘2.1" w:eastAsia="jf金萱鮮摘2.1" w:hAnsi="jf金萱鮮摘2.1" w:hint="eastAsia"/>
        </w:rPr>
        <w:t>加入</w:t>
      </w:r>
      <w:r>
        <w:rPr>
          <w:rFonts w:ascii="jf金萱鮮摘2.1" w:eastAsia="jf金萱鮮摘2.1" w:hAnsi="jf金萱鮮摘2.1" w:hint="eastAsia"/>
        </w:rPr>
        <w:t>，並預期2年內可發生活動效益和資源，本聯盟由台灣首屈一指之各大</w:t>
      </w:r>
      <w:r w:rsidR="00AB0C02">
        <w:rPr>
          <w:rFonts w:ascii="jf金萱鮮摘2.1" w:eastAsia="jf金萱鮮摘2.1" w:hAnsi="jf金萱鮮摘2.1" w:hint="eastAsia"/>
        </w:rPr>
        <w:t>領域社團</w:t>
      </w:r>
      <w:r>
        <w:rPr>
          <w:rFonts w:ascii="jf金萱鮮摘2.1" w:eastAsia="jf金萱鮮摘2.1" w:hAnsi="jf金萱鮮摘2.1" w:hint="eastAsia"/>
        </w:rPr>
        <w:t>共同組成</w:t>
      </w:r>
      <w:r w:rsidR="00AB0C02">
        <w:rPr>
          <w:rFonts w:ascii="jf金萱鮮摘2.1" w:eastAsia="jf金萱鮮摘2.1" w:hAnsi="jf金萱鮮摘2.1" w:hint="eastAsia"/>
        </w:rPr>
        <w:t>，對應國家單位切入政府角度如經濟部工業局、</w:t>
      </w:r>
      <w:proofErr w:type="gramStart"/>
      <w:r w:rsidR="00AB0C02">
        <w:rPr>
          <w:rFonts w:ascii="jf金萱鮮摘2.1" w:eastAsia="jf金萱鮮摘2.1" w:hAnsi="jf金萱鮮摘2.1" w:hint="eastAsia"/>
        </w:rPr>
        <w:t>文化部</w:t>
      </w:r>
      <w:r>
        <w:rPr>
          <w:rFonts w:ascii="jf金萱鮮摘2.1" w:eastAsia="jf金萱鮮摘2.1" w:hAnsi="jf金萱鮮摘2.1" w:hint="eastAsia"/>
        </w:rPr>
        <w:t>等</w:t>
      </w:r>
      <w:r w:rsidR="00AB0C02">
        <w:rPr>
          <w:rFonts w:ascii="jf金萱鮮摘2.1" w:eastAsia="jf金萱鮮摘2.1" w:hAnsi="jf金萱鮮摘2.1" w:hint="eastAsia"/>
        </w:rPr>
        <w:t>之</w:t>
      </w:r>
      <w:proofErr w:type="gramEnd"/>
      <w:r w:rsidR="00AB0C02">
        <w:rPr>
          <w:rFonts w:ascii="jf金萱鮮摘2.1" w:eastAsia="jf金萱鮮摘2.1" w:hAnsi="jf金萱鮮摘2.1" w:hint="eastAsia"/>
        </w:rPr>
        <w:t>施政方向，</w:t>
      </w:r>
      <w:r>
        <w:rPr>
          <w:rFonts w:ascii="jf金萱鮮摘2.1" w:eastAsia="jf金萱鮮摘2.1" w:hAnsi="jf金萱鮮摘2.1" w:hint="eastAsia"/>
        </w:rPr>
        <w:t>多方運用媒體資源及宣傳管道皆為長久之計。</w:t>
      </w:r>
    </w:p>
    <w:p w:rsidR="00B35C2F" w:rsidRDefault="00B35C2F" w:rsidP="00D572BA">
      <w:pPr>
        <w:pStyle w:val="ab"/>
        <w:spacing w:line="480" w:lineRule="exact"/>
        <w:ind w:leftChars="0" w:left="1320" w:right="-2"/>
        <w:outlineLvl w:val="0"/>
        <w:rPr>
          <w:rFonts w:ascii="jf金萱鮮摘2.1" w:eastAsia="jf金萱鮮摘2.1" w:hAnsi="jf金萱鮮摘2.1"/>
        </w:rPr>
      </w:pPr>
    </w:p>
    <w:p w:rsidR="0005225D" w:rsidRDefault="0005225D" w:rsidP="00D572BA">
      <w:pPr>
        <w:spacing w:line="480" w:lineRule="exact"/>
        <w:ind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 xml:space="preserve">　　　決議：1.會員大會前</w:t>
      </w:r>
      <w:r w:rsidR="00AB0C02">
        <w:rPr>
          <w:rFonts w:ascii="jf金萱鮮摘2.1" w:eastAsia="jf金萱鮮摘2.1" w:hAnsi="jf金萱鮮摘2.1" w:hint="eastAsia"/>
        </w:rPr>
        <w:t>請秘書處</w:t>
      </w:r>
      <w:r>
        <w:rPr>
          <w:rFonts w:ascii="jf金萱鮮摘2.1" w:eastAsia="jf金萱鮮摘2.1" w:hAnsi="jf金萱鮮摘2.1" w:hint="eastAsia"/>
        </w:rPr>
        <w:t>提供修正會章之對照表，</w:t>
      </w:r>
      <w:proofErr w:type="gramStart"/>
      <w:r w:rsidR="00AB0C02">
        <w:rPr>
          <w:rFonts w:ascii="jf金萱鮮摘2.1" w:eastAsia="jf金萱鮮摘2.1" w:hAnsi="jf金萱鮮摘2.1" w:hint="eastAsia"/>
        </w:rPr>
        <w:t>供</w:t>
      </w:r>
      <w:r w:rsidR="006D76A3">
        <w:rPr>
          <w:rFonts w:ascii="jf金萱鮮摘2.1" w:eastAsia="jf金萱鮮摘2.1" w:hAnsi="jf金萱鮮摘2.1" w:hint="eastAsia"/>
        </w:rPr>
        <w:t>理監事</w:t>
      </w:r>
      <w:proofErr w:type="gramEnd"/>
      <w:r w:rsidR="006D76A3">
        <w:rPr>
          <w:rFonts w:ascii="jf金萱鮮摘2.1" w:eastAsia="jf金萱鮮摘2.1" w:hAnsi="jf金萱鮮摘2.1" w:hint="eastAsia"/>
        </w:rPr>
        <w:t>會議</w:t>
      </w:r>
      <w:r w:rsidR="00AB0C02">
        <w:rPr>
          <w:rFonts w:ascii="jf金萱鮮摘2.1" w:eastAsia="jf金萱鮮摘2.1" w:hAnsi="jf金萱鮮摘2.1" w:hint="eastAsia"/>
        </w:rPr>
        <w:t>審</w:t>
      </w:r>
      <w:r>
        <w:rPr>
          <w:rFonts w:ascii="jf金萱鮮摘2.1" w:eastAsia="jf金萱鮮摘2.1" w:hAnsi="jf金萱鮮摘2.1" w:hint="eastAsia"/>
        </w:rPr>
        <w:t>閱</w:t>
      </w:r>
      <w:r w:rsidR="00AB0C02">
        <w:rPr>
          <w:rFonts w:ascii="jf金萱鮮摘2.1" w:eastAsia="jf金萱鮮摘2.1" w:hAnsi="jf金萱鮮摘2.1" w:hint="eastAsia"/>
        </w:rPr>
        <w:t>後</w:t>
      </w:r>
      <w:r w:rsidR="00AB0C02">
        <w:rPr>
          <w:rFonts w:ascii="jf金萱鮮摘2.1" w:eastAsia="jf金萱鮮摘2.1" w:hAnsi="jf金萱鮮摘2.1"/>
        </w:rPr>
        <w:br/>
      </w:r>
      <w:r w:rsidR="00AB0C02">
        <w:rPr>
          <w:rFonts w:ascii="jf金萱鮮摘2.1" w:eastAsia="jf金萱鮮摘2.1" w:hAnsi="jf金萱鮮摘2.1" w:hint="eastAsia"/>
        </w:rPr>
        <w:t xml:space="preserve">              送會員大會</w:t>
      </w:r>
      <w:r>
        <w:rPr>
          <w:rFonts w:ascii="jf金萱鮮摘2.1" w:eastAsia="jf金萱鮮摘2.1" w:hAnsi="jf金萱鮮摘2.1" w:hint="eastAsia"/>
        </w:rPr>
        <w:t>。</w:t>
      </w:r>
    </w:p>
    <w:p w:rsidR="00DC0D23" w:rsidRPr="0005225D" w:rsidRDefault="00AB0C02" w:rsidP="00D572BA">
      <w:pPr>
        <w:spacing w:line="480" w:lineRule="exact"/>
        <w:ind w:right="-2"/>
        <w:outlineLvl w:val="0"/>
        <w:rPr>
          <w:rFonts w:ascii="jf金萱鮮摘2.1" w:eastAsia="jf金萱鮮摘2.1" w:hAnsi="jf金萱鮮摘2.1"/>
        </w:rPr>
      </w:pPr>
      <w:r>
        <w:rPr>
          <w:rFonts w:ascii="jf金萱鮮摘2.1" w:eastAsia="jf金萱鮮摘2.1" w:hAnsi="jf金萱鮮摘2.1" w:hint="eastAsia"/>
        </w:rPr>
        <w:t xml:space="preserve">    </w:t>
      </w:r>
    </w:p>
    <w:p w:rsidR="00FB3529" w:rsidRPr="007A0A90" w:rsidRDefault="00DC0D23" w:rsidP="00D572BA">
      <w:pPr>
        <w:pStyle w:val="1"/>
        <w:keepNext w:val="0"/>
        <w:numPr>
          <w:ilvl w:val="0"/>
          <w:numId w:val="0"/>
        </w:numPr>
        <w:tabs>
          <w:tab w:val="left" w:pos="709"/>
        </w:tabs>
        <w:spacing w:before="0" w:after="0" w:line="480" w:lineRule="exact"/>
        <w:ind w:left="425" w:hanging="425"/>
        <w:jc w:val="both"/>
        <w:rPr>
          <w:rFonts w:ascii="jf金萱鮮摘2.1" w:eastAsia="jf金萱鮮摘2.1" w:hAnsi="jf金萱鮮摘2.1" w:cs="新細明體"/>
          <w:bCs w:val="0"/>
          <w:color w:val="000000"/>
          <w:kern w:val="2"/>
          <w:sz w:val="24"/>
          <w:szCs w:val="24"/>
        </w:rPr>
      </w:pPr>
      <w:r w:rsidRPr="007A0A90">
        <w:rPr>
          <w:rFonts w:ascii="jf金萱鮮摘2.1" w:eastAsia="jf金萱鮮摘2.1" w:hAnsi="jf金萱鮮摘2.1" w:cs="新細明體" w:hint="eastAsia"/>
          <w:bCs w:val="0"/>
          <w:color w:val="000000"/>
          <w:kern w:val="2"/>
          <w:sz w:val="24"/>
          <w:szCs w:val="24"/>
        </w:rPr>
        <w:t>十、臨時動議</w:t>
      </w:r>
      <w:bookmarkEnd w:id="2"/>
      <w:r w:rsidR="00542D13" w:rsidRPr="007A0A90">
        <w:rPr>
          <w:rFonts w:ascii="jf金萱鮮摘2.1" w:eastAsia="jf金萱鮮摘2.1" w:hAnsi="jf金萱鮮摘2.1" w:cs="新細明體" w:hint="eastAsia"/>
          <w:bCs w:val="0"/>
          <w:color w:val="000000"/>
          <w:kern w:val="2"/>
          <w:sz w:val="24"/>
          <w:szCs w:val="24"/>
        </w:rPr>
        <w:t>：</w:t>
      </w:r>
      <w:r w:rsidR="00AB0C02">
        <w:rPr>
          <w:rFonts w:ascii="jf金萱鮮摘2.1" w:eastAsia="jf金萱鮮摘2.1" w:hAnsi="jf金萱鮮摘2.1" w:cs="新細明體" w:hint="eastAsia"/>
          <w:bCs w:val="0"/>
          <w:color w:val="000000"/>
          <w:kern w:val="2"/>
          <w:sz w:val="24"/>
          <w:szCs w:val="24"/>
        </w:rPr>
        <w:t>無。</w:t>
      </w:r>
    </w:p>
    <w:p w:rsidR="00254E8E" w:rsidRPr="007A0A90" w:rsidRDefault="00254E8E" w:rsidP="00D572BA">
      <w:pPr>
        <w:spacing w:line="480" w:lineRule="exact"/>
        <w:rPr>
          <w:rFonts w:ascii="jf金萱鮮摘2.1" w:eastAsia="jf金萱鮮摘2.1" w:hAnsi="jf金萱鮮摘2.1"/>
        </w:rPr>
      </w:pPr>
    </w:p>
    <w:p w:rsidR="00586964" w:rsidRPr="007A0A90" w:rsidRDefault="00E57927" w:rsidP="00D572BA">
      <w:pPr>
        <w:pStyle w:val="1"/>
        <w:keepNext w:val="0"/>
        <w:numPr>
          <w:ilvl w:val="0"/>
          <w:numId w:val="0"/>
        </w:numPr>
        <w:tabs>
          <w:tab w:val="left" w:pos="709"/>
        </w:tabs>
        <w:spacing w:before="0" w:after="0" w:line="480" w:lineRule="exact"/>
        <w:jc w:val="both"/>
        <w:rPr>
          <w:rFonts w:ascii="jf金萱鮮摘2.1" w:eastAsia="jf金萱鮮摘2.1" w:hAnsi="jf金萱鮮摘2.1"/>
          <w:bCs w:val="0"/>
          <w:color w:val="000000"/>
          <w:kern w:val="2"/>
          <w:sz w:val="24"/>
          <w:szCs w:val="24"/>
        </w:rPr>
      </w:pPr>
      <w:r w:rsidRPr="007A0A90">
        <w:rPr>
          <w:rFonts w:ascii="jf金萱鮮摘2.1" w:eastAsia="jf金萱鮮摘2.1" w:hAnsi="jf金萱鮮摘2.1" w:cs="新細明體" w:hint="eastAsia"/>
          <w:bCs w:val="0"/>
          <w:color w:val="000000"/>
          <w:kern w:val="2"/>
          <w:sz w:val="24"/>
          <w:szCs w:val="24"/>
        </w:rPr>
        <w:t>十一</w:t>
      </w:r>
      <w:r w:rsidR="008F357B">
        <w:rPr>
          <w:rFonts w:ascii="jf金萱鮮摘2.1" w:eastAsia="jf金萱鮮摘2.1" w:hAnsi="jf金萱鮮摘2.1" w:cs="新細明體" w:hint="eastAsia"/>
          <w:bCs w:val="0"/>
          <w:color w:val="000000"/>
          <w:kern w:val="2"/>
          <w:sz w:val="24"/>
          <w:szCs w:val="24"/>
        </w:rPr>
        <w:t>、賦歸</w:t>
      </w:r>
    </w:p>
    <w:sectPr w:rsidR="00586964" w:rsidRPr="007A0A90" w:rsidSect="004D0F4E">
      <w:footerReference w:type="default" r:id="rId8"/>
      <w:pgSz w:w="11906" w:h="16838"/>
      <w:pgMar w:top="1440" w:right="1558" w:bottom="993" w:left="1560" w:header="851" w:footer="64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C2F" w:rsidRDefault="00B35C2F" w:rsidP="00AC6064">
      <w:r>
        <w:separator/>
      </w:r>
    </w:p>
  </w:endnote>
  <w:endnote w:type="continuationSeparator" w:id="0">
    <w:p w:rsidR="00B35C2F" w:rsidRDefault="00B35C2F" w:rsidP="00AC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華康細黑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.D·￠Ae">
    <w:panose1 w:val="00000000000000000000"/>
    <w:charset w:val="88"/>
    <w:family w:val="roman"/>
    <w:notTrueType/>
    <w:pitch w:val="default"/>
  </w:font>
  <w:font w:name="jf金萱鮮摘2.1">
    <w:panose1 w:val="000000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0070787"/>
      <w:docPartObj>
        <w:docPartGallery w:val="Page Numbers (Bottom of Page)"/>
        <w:docPartUnique/>
      </w:docPartObj>
    </w:sdtPr>
    <w:sdtEndPr/>
    <w:sdtContent>
      <w:p w:rsidR="00B35C2F" w:rsidRDefault="00B35C2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4F" w:rsidRPr="00165D4F">
          <w:rPr>
            <w:noProof/>
            <w:lang w:val="zh-TW"/>
          </w:rPr>
          <w:t>6</w:t>
        </w:r>
        <w:r>
          <w:fldChar w:fldCharType="end"/>
        </w:r>
      </w:p>
    </w:sdtContent>
  </w:sdt>
  <w:p w:rsidR="00B35C2F" w:rsidRDefault="00B35C2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C2F" w:rsidRDefault="00B35C2F" w:rsidP="00AC6064">
      <w:r>
        <w:separator/>
      </w:r>
    </w:p>
  </w:footnote>
  <w:footnote w:type="continuationSeparator" w:id="0">
    <w:p w:rsidR="00B35C2F" w:rsidRDefault="00B35C2F" w:rsidP="00AC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06D"/>
    <w:multiLevelType w:val="hybridMultilevel"/>
    <w:tmpl w:val="41F0191A"/>
    <w:lvl w:ilvl="0" w:tplc="58A4ECC0">
      <w:start w:val="1"/>
      <w:numFmt w:val="taiwaneseCountingThousand"/>
      <w:lvlText w:val="%1、"/>
      <w:lvlJc w:val="left"/>
      <w:pPr>
        <w:ind w:left="1428" w:hanging="720"/>
      </w:pPr>
      <w:rPr>
        <w:rFonts w:hAnsi="新細明體" w:cs="新細明體" w:hint="default"/>
      </w:rPr>
    </w:lvl>
    <w:lvl w:ilvl="1" w:tplc="00587488">
      <w:start w:val="3"/>
      <w:numFmt w:val="ideographLegalTraditional"/>
      <w:lvlText w:val="%2、"/>
      <w:lvlJc w:val="left"/>
      <w:pPr>
        <w:ind w:left="2280" w:hanging="720"/>
      </w:pPr>
      <w:rPr>
        <w:rFonts w:hint="default"/>
      </w:rPr>
    </w:lvl>
    <w:lvl w:ilvl="2" w:tplc="49C8D84E">
      <w:start w:val="1"/>
      <w:numFmt w:val="decimal"/>
      <w:lvlText w:val="(%3)"/>
      <w:lvlJc w:val="left"/>
      <w:pPr>
        <w:ind w:left="2028" w:hanging="360"/>
      </w:pPr>
      <w:rPr>
        <w:rFonts w:hAnsi="新細明體-ExtB" w:cs="Times New Roman" w:hint="default"/>
        <w:b w:val="0"/>
        <w:color w:val="auto"/>
      </w:rPr>
    </w:lvl>
    <w:lvl w:ilvl="3" w:tplc="8FDC969E">
      <w:start w:val="1"/>
      <w:numFmt w:val="decimal"/>
      <w:lvlText w:val="%4."/>
      <w:lvlJc w:val="left"/>
      <w:pPr>
        <w:ind w:left="2508" w:hanging="360"/>
      </w:pPr>
      <w:rPr>
        <w:rFonts w:hAnsi="新細明體" w:cs="新細明體" w:hint="default"/>
      </w:rPr>
    </w:lvl>
    <w:lvl w:ilvl="4" w:tplc="7F9E5C4A">
      <w:start w:val="1"/>
      <w:numFmt w:val="lowerLetter"/>
      <w:lvlText w:val="%5."/>
      <w:lvlJc w:val="left"/>
      <w:pPr>
        <w:ind w:left="2988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03DC31F2"/>
    <w:multiLevelType w:val="hybridMultilevel"/>
    <w:tmpl w:val="C8C4A2E2"/>
    <w:lvl w:ilvl="0" w:tplc="269C911A">
      <w:start w:val="1"/>
      <w:numFmt w:val="lowerLetter"/>
      <w:lvlText w:val="%1."/>
      <w:lvlJc w:val="left"/>
      <w:pPr>
        <w:ind w:left="1843" w:hanging="360"/>
      </w:pPr>
      <w:rPr>
        <w:rFonts w:ascii="華康細黑體(P)" w:eastAsia="華康細黑體(P)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43" w:hanging="480"/>
      </w:pPr>
    </w:lvl>
    <w:lvl w:ilvl="2" w:tplc="0409001B" w:tentative="1">
      <w:start w:val="1"/>
      <w:numFmt w:val="lowerRoman"/>
      <w:lvlText w:val="%3."/>
      <w:lvlJc w:val="right"/>
      <w:pPr>
        <w:ind w:left="2923" w:hanging="480"/>
      </w:pPr>
    </w:lvl>
    <w:lvl w:ilvl="3" w:tplc="0409000F" w:tentative="1">
      <w:start w:val="1"/>
      <w:numFmt w:val="decimal"/>
      <w:lvlText w:val="%4."/>
      <w:lvlJc w:val="left"/>
      <w:pPr>
        <w:ind w:left="3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3" w:hanging="480"/>
      </w:pPr>
    </w:lvl>
    <w:lvl w:ilvl="5" w:tplc="0409001B" w:tentative="1">
      <w:start w:val="1"/>
      <w:numFmt w:val="lowerRoman"/>
      <w:lvlText w:val="%6."/>
      <w:lvlJc w:val="right"/>
      <w:pPr>
        <w:ind w:left="4363" w:hanging="480"/>
      </w:pPr>
    </w:lvl>
    <w:lvl w:ilvl="6" w:tplc="0409000F" w:tentative="1">
      <w:start w:val="1"/>
      <w:numFmt w:val="decimal"/>
      <w:lvlText w:val="%7."/>
      <w:lvlJc w:val="left"/>
      <w:pPr>
        <w:ind w:left="4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3" w:hanging="480"/>
      </w:pPr>
    </w:lvl>
    <w:lvl w:ilvl="8" w:tplc="0409001B" w:tentative="1">
      <w:start w:val="1"/>
      <w:numFmt w:val="lowerRoman"/>
      <w:lvlText w:val="%9."/>
      <w:lvlJc w:val="right"/>
      <w:pPr>
        <w:ind w:left="5803" w:hanging="480"/>
      </w:pPr>
    </w:lvl>
  </w:abstractNum>
  <w:abstractNum w:abstractNumId="2">
    <w:nsid w:val="046F5747"/>
    <w:multiLevelType w:val="hybridMultilevel"/>
    <w:tmpl w:val="1DCC7B72"/>
    <w:lvl w:ilvl="0" w:tplc="30B29B02">
      <w:start w:val="1"/>
      <w:numFmt w:val="taiwaneseCountingThousand"/>
      <w:lvlText w:val="%1、"/>
      <w:lvlJc w:val="left"/>
      <w:pPr>
        <w:ind w:left="1428" w:hanging="720"/>
      </w:pPr>
      <w:rPr>
        <w:rFonts w:hAnsi="新細明體" w:cs="新細明體" w:hint="default"/>
      </w:rPr>
    </w:lvl>
    <w:lvl w:ilvl="1" w:tplc="35B0147E">
      <w:start w:val="1"/>
      <w:numFmt w:val="decimal"/>
      <w:lvlText w:val="%2."/>
      <w:lvlJc w:val="left"/>
      <w:pPr>
        <w:ind w:left="15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0A1A4295"/>
    <w:multiLevelType w:val="hybridMultilevel"/>
    <w:tmpl w:val="33BE921A"/>
    <w:lvl w:ilvl="0" w:tplc="9942DE68">
      <w:start w:val="1"/>
      <w:numFmt w:val="decimal"/>
      <w:lvlText w:val="%1."/>
      <w:lvlJc w:val="left"/>
      <w:pPr>
        <w:ind w:left="1778" w:hanging="360"/>
      </w:pPr>
      <w:rPr>
        <w:rFonts w:ascii="華康細黑體(P)" w:eastAsia="華康細黑體(P)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4">
    <w:nsid w:val="0F4161A4"/>
    <w:multiLevelType w:val="hybridMultilevel"/>
    <w:tmpl w:val="CBEE1810"/>
    <w:lvl w:ilvl="0" w:tplc="072EB944">
      <w:start w:val="1"/>
      <w:numFmt w:val="decimal"/>
      <w:lvlText w:val="(%1)"/>
      <w:lvlJc w:val="left"/>
      <w:pPr>
        <w:ind w:left="360" w:hanging="360"/>
      </w:pPr>
      <w:rPr>
        <w:rFonts w:ascii="華康細黑體(P)" w:eastAsia="華康細黑體(P)" w:hAnsi="新細明體-ExtB" w:cs="Times New Roman"/>
      </w:rPr>
    </w:lvl>
    <w:lvl w:ilvl="1" w:tplc="EBCA5DB4">
      <w:start w:val="1"/>
      <w:numFmt w:val="lowerLetter"/>
      <w:lvlText w:val="%2."/>
      <w:lvlJc w:val="left"/>
      <w:pPr>
        <w:ind w:left="840" w:hanging="360"/>
      </w:pPr>
      <w:rPr>
        <w:rFonts w:ascii="華康細黑體(P)" w:eastAsia="華康細黑體(P)" w:hAnsi="Times New Roman" w:cs="Times New Roman"/>
      </w:rPr>
    </w:lvl>
    <w:lvl w:ilvl="2" w:tplc="655A952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6DEEDB6E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F764AD"/>
    <w:multiLevelType w:val="hybridMultilevel"/>
    <w:tmpl w:val="DDCA3E6C"/>
    <w:lvl w:ilvl="0" w:tplc="6D68977C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15C723D2"/>
    <w:multiLevelType w:val="hybridMultilevel"/>
    <w:tmpl w:val="EEE44F98"/>
    <w:lvl w:ilvl="0" w:tplc="13A62DDE">
      <w:start w:val="1"/>
      <w:numFmt w:val="taiwaneseCountingThousand"/>
      <w:lvlText w:val="案由%1、"/>
      <w:lvlJc w:val="left"/>
      <w:pPr>
        <w:tabs>
          <w:tab w:val="num" w:pos="2139"/>
        </w:tabs>
        <w:ind w:left="213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7">
    <w:nsid w:val="1E107E6D"/>
    <w:multiLevelType w:val="hybridMultilevel"/>
    <w:tmpl w:val="60EE1890"/>
    <w:lvl w:ilvl="0" w:tplc="01124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3767B7"/>
    <w:multiLevelType w:val="hybridMultilevel"/>
    <w:tmpl w:val="F28EFCA8"/>
    <w:lvl w:ilvl="0" w:tplc="AF9C90B8">
      <w:start w:val="1"/>
      <w:numFmt w:val="lowerLetter"/>
      <w:lvlText w:val="%1."/>
      <w:lvlJc w:val="left"/>
      <w:pPr>
        <w:ind w:left="6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9">
    <w:nsid w:val="36063D11"/>
    <w:multiLevelType w:val="hybridMultilevel"/>
    <w:tmpl w:val="F8624F04"/>
    <w:lvl w:ilvl="0" w:tplc="D79AEA5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2242D5"/>
    <w:multiLevelType w:val="hybridMultilevel"/>
    <w:tmpl w:val="782231A6"/>
    <w:lvl w:ilvl="0" w:tplc="AEA0A552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F2FC6E4E">
      <w:start w:val="1"/>
      <w:numFmt w:val="decimal"/>
      <w:lvlText w:val="%2."/>
      <w:lvlJc w:val="left"/>
      <w:pPr>
        <w:ind w:left="253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11">
    <w:nsid w:val="3B1F64D0"/>
    <w:multiLevelType w:val="hybridMultilevel"/>
    <w:tmpl w:val="A14C6CFC"/>
    <w:lvl w:ilvl="0" w:tplc="ED14A4C0">
      <w:start w:val="1"/>
      <w:numFmt w:val="decimal"/>
      <w:lvlText w:val="%1."/>
      <w:lvlJc w:val="left"/>
      <w:pPr>
        <w:ind w:left="360" w:hanging="360"/>
      </w:pPr>
      <w:rPr>
        <w:rFonts w:hAnsi="新細明體" w:cs="新細明體" w:hint="default"/>
      </w:rPr>
    </w:lvl>
    <w:lvl w:ilvl="1" w:tplc="5DDC5A22">
      <w:start w:val="1"/>
      <w:numFmt w:val="decimal"/>
      <w:lvlText w:val="%2."/>
      <w:lvlJc w:val="left"/>
      <w:pPr>
        <w:ind w:left="960" w:hanging="480"/>
      </w:pPr>
      <w:rPr>
        <w:rFonts w:ascii="華康細黑體(P)" w:eastAsia="華康細黑體(P)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894972"/>
    <w:multiLevelType w:val="hybridMultilevel"/>
    <w:tmpl w:val="308E066C"/>
    <w:lvl w:ilvl="0" w:tplc="B602E4E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E0C115C"/>
    <w:multiLevelType w:val="hybridMultilevel"/>
    <w:tmpl w:val="9F38A40E"/>
    <w:lvl w:ilvl="0" w:tplc="1D70C544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 w:tplc="7C66C596">
      <w:start w:val="1"/>
      <w:numFmt w:val="decimal"/>
      <w:lvlText w:val="(%2.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6FC29AA">
      <w:start w:val="1"/>
      <w:numFmt w:val="decimal"/>
      <w:lvlText w:val="%6."/>
      <w:lvlJc w:val="right"/>
      <w:pPr>
        <w:tabs>
          <w:tab w:val="num" w:pos="2880"/>
        </w:tabs>
        <w:ind w:left="2880" w:hanging="480"/>
      </w:pPr>
      <w:rPr>
        <w:rFonts w:ascii="華康細黑體(P)" w:eastAsia="華康細黑體(P)" w:hAnsi="新細明體-ExtB"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6A736F6"/>
    <w:multiLevelType w:val="hybridMultilevel"/>
    <w:tmpl w:val="BC2C8AAE"/>
    <w:lvl w:ilvl="0" w:tplc="11DEBF20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B63067"/>
    <w:multiLevelType w:val="multilevel"/>
    <w:tmpl w:val="FA3EE0F8"/>
    <w:lvl w:ilvl="0">
      <w:start w:val="1"/>
      <w:numFmt w:val="ideographLegalTraditional"/>
      <w:pStyle w:val="1"/>
      <w:lvlText w:val="%1、"/>
      <w:lvlJc w:val="left"/>
      <w:pPr>
        <w:ind w:left="425" w:hanging="425"/>
      </w:pPr>
      <w:rPr>
        <w:rFonts w:hint="default"/>
        <w:b w:val="0"/>
        <w:i w:val="0"/>
        <w:color w:val="auto"/>
        <w:sz w:val="32"/>
        <w:u w:val="none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6">
    <w:nsid w:val="4AAC650F"/>
    <w:multiLevelType w:val="hybridMultilevel"/>
    <w:tmpl w:val="E9E22FEC"/>
    <w:lvl w:ilvl="0" w:tplc="89D2D264">
      <w:start w:val="1"/>
      <w:numFmt w:val="taiwaneseCountingThousand"/>
      <w:lvlText w:val="(%1)"/>
      <w:lvlJc w:val="left"/>
      <w:pPr>
        <w:ind w:left="2501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7">
    <w:nsid w:val="4E2E045E"/>
    <w:multiLevelType w:val="hybridMultilevel"/>
    <w:tmpl w:val="ABF433D6"/>
    <w:lvl w:ilvl="0" w:tplc="72CC70B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41D12BC"/>
    <w:multiLevelType w:val="hybridMultilevel"/>
    <w:tmpl w:val="124E9E1C"/>
    <w:lvl w:ilvl="0" w:tplc="45B8F2B0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3" w:hanging="480"/>
      </w:pPr>
    </w:lvl>
    <w:lvl w:ilvl="2" w:tplc="0409001B" w:tentative="1">
      <w:start w:val="1"/>
      <w:numFmt w:val="lowerRoman"/>
      <w:lvlText w:val="%3."/>
      <w:lvlJc w:val="right"/>
      <w:pPr>
        <w:ind w:left="2853" w:hanging="480"/>
      </w:pPr>
    </w:lvl>
    <w:lvl w:ilvl="3" w:tplc="0409000F" w:tentative="1">
      <w:start w:val="1"/>
      <w:numFmt w:val="decimal"/>
      <w:lvlText w:val="%4."/>
      <w:lvlJc w:val="left"/>
      <w:pPr>
        <w:ind w:left="3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3" w:hanging="480"/>
      </w:pPr>
    </w:lvl>
    <w:lvl w:ilvl="5" w:tplc="0409001B" w:tentative="1">
      <w:start w:val="1"/>
      <w:numFmt w:val="lowerRoman"/>
      <w:lvlText w:val="%6."/>
      <w:lvlJc w:val="right"/>
      <w:pPr>
        <w:ind w:left="4293" w:hanging="480"/>
      </w:pPr>
    </w:lvl>
    <w:lvl w:ilvl="6" w:tplc="0409000F" w:tentative="1">
      <w:start w:val="1"/>
      <w:numFmt w:val="decimal"/>
      <w:lvlText w:val="%7."/>
      <w:lvlJc w:val="left"/>
      <w:pPr>
        <w:ind w:left="4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3" w:hanging="480"/>
      </w:pPr>
    </w:lvl>
    <w:lvl w:ilvl="8" w:tplc="0409001B" w:tentative="1">
      <w:start w:val="1"/>
      <w:numFmt w:val="lowerRoman"/>
      <w:lvlText w:val="%9."/>
      <w:lvlJc w:val="right"/>
      <w:pPr>
        <w:ind w:left="5733" w:hanging="480"/>
      </w:pPr>
    </w:lvl>
  </w:abstractNum>
  <w:abstractNum w:abstractNumId="19">
    <w:nsid w:val="65AA679B"/>
    <w:multiLevelType w:val="hybridMultilevel"/>
    <w:tmpl w:val="303E3706"/>
    <w:lvl w:ilvl="0" w:tplc="13A62DDE">
      <w:start w:val="1"/>
      <w:numFmt w:val="taiwaneseCountingThousand"/>
      <w:lvlText w:val="案由%1、"/>
      <w:lvlJc w:val="left"/>
      <w:pPr>
        <w:tabs>
          <w:tab w:val="num" w:pos="855"/>
        </w:tabs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5B816E8"/>
    <w:multiLevelType w:val="hybridMultilevel"/>
    <w:tmpl w:val="43B4CC18"/>
    <w:lvl w:ilvl="0" w:tplc="D92E4220">
      <w:start w:val="1"/>
      <w:numFmt w:val="taiwaneseCountingThousand"/>
      <w:lvlText w:val="%1、"/>
      <w:lvlJc w:val="left"/>
      <w:pPr>
        <w:ind w:left="1145" w:hanging="72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6B09736D"/>
    <w:multiLevelType w:val="hybridMultilevel"/>
    <w:tmpl w:val="C4A8EC72"/>
    <w:lvl w:ilvl="0" w:tplc="51DCED3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3EDC0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87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FA7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08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082C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EF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CD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0B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170789"/>
    <w:multiLevelType w:val="hybridMultilevel"/>
    <w:tmpl w:val="B88C55A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3">
    <w:nsid w:val="785811AF"/>
    <w:multiLevelType w:val="hybridMultilevel"/>
    <w:tmpl w:val="FDC4FA36"/>
    <w:lvl w:ilvl="0" w:tplc="AFC24F2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8"/>
  </w:num>
  <w:num w:numId="5">
    <w:abstractNumId w:val="6"/>
  </w:num>
  <w:num w:numId="6">
    <w:abstractNumId w:val="2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"/>
  </w:num>
  <w:num w:numId="14">
    <w:abstractNumId w:val="3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  <w:num w:numId="19">
    <w:abstractNumId w:val="17"/>
  </w:num>
  <w:num w:numId="20">
    <w:abstractNumId w:val="9"/>
  </w:num>
  <w:num w:numId="21">
    <w:abstractNumId w:val="10"/>
  </w:num>
  <w:num w:numId="22">
    <w:abstractNumId w:val="16"/>
  </w:num>
  <w:num w:numId="23">
    <w:abstractNumId w:val="0"/>
  </w:num>
  <w:num w:numId="24">
    <w:abstractNumId w:val="18"/>
  </w:num>
  <w:num w:numId="25">
    <w:abstractNumId w:val="4"/>
  </w:num>
  <w:num w:numId="26">
    <w:abstractNumId w:val="23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A0"/>
    <w:rsid w:val="00002B78"/>
    <w:rsid w:val="00003EFD"/>
    <w:rsid w:val="00005961"/>
    <w:rsid w:val="000066E2"/>
    <w:rsid w:val="00014647"/>
    <w:rsid w:val="000173AD"/>
    <w:rsid w:val="00021390"/>
    <w:rsid w:val="00022E91"/>
    <w:rsid w:val="00027C52"/>
    <w:rsid w:val="00036A3D"/>
    <w:rsid w:val="000373CD"/>
    <w:rsid w:val="0005225D"/>
    <w:rsid w:val="000530FD"/>
    <w:rsid w:val="0006396F"/>
    <w:rsid w:val="00072D60"/>
    <w:rsid w:val="00080A51"/>
    <w:rsid w:val="00084262"/>
    <w:rsid w:val="000A29F9"/>
    <w:rsid w:val="000B5253"/>
    <w:rsid w:val="000C54E8"/>
    <w:rsid w:val="000D2034"/>
    <w:rsid w:val="000D26E5"/>
    <w:rsid w:val="000D3C7C"/>
    <w:rsid w:val="000D49DB"/>
    <w:rsid w:val="000D5204"/>
    <w:rsid w:val="000D676F"/>
    <w:rsid w:val="000D6AD3"/>
    <w:rsid w:val="000E4BBE"/>
    <w:rsid w:val="000F005D"/>
    <w:rsid w:val="000F2F9E"/>
    <w:rsid w:val="00100752"/>
    <w:rsid w:val="00102C73"/>
    <w:rsid w:val="0012025C"/>
    <w:rsid w:val="001219A0"/>
    <w:rsid w:val="00145810"/>
    <w:rsid w:val="001468A6"/>
    <w:rsid w:val="00152160"/>
    <w:rsid w:val="001529A7"/>
    <w:rsid w:val="001614A6"/>
    <w:rsid w:val="001642B2"/>
    <w:rsid w:val="00165D4F"/>
    <w:rsid w:val="00171861"/>
    <w:rsid w:val="00172A05"/>
    <w:rsid w:val="001A3B8D"/>
    <w:rsid w:val="001A4246"/>
    <w:rsid w:val="001A5857"/>
    <w:rsid w:val="001A5D2F"/>
    <w:rsid w:val="001A6F4F"/>
    <w:rsid w:val="001B197D"/>
    <w:rsid w:val="001B2D63"/>
    <w:rsid w:val="001B52D3"/>
    <w:rsid w:val="001D04A6"/>
    <w:rsid w:val="001D7E6E"/>
    <w:rsid w:val="001E0FB0"/>
    <w:rsid w:val="001E1C09"/>
    <w:rsid w:val="001E1E88"/>
    <w:rsid w:val="001E6FFE"/>
    <w:rsid w:val="001F79E6"/>
    <w:rsid w:val="00205F89"/>
    <w:rsid w:val="002139DE"/>
    <w:rsid w:val="002258A2"/>
    <w:rsid w:val="0022718B"/>
    <w:rsid w:val="00234705"/>
    <w:rsid w:val="00234CEA"/>
    <w:rsid w:val="002406C5"/>
    <w:rsid w:val="00254E8E"/>
    <w:rsid w:val="00257355"/>
    <w:rsid w:val="0026076B"/>
    <w:rsid w:val="002632DF"/>
    <w:rsid w:val="00263A55"/>
    <w:rsid w:val="002661D6"/>
    <w:rsid w:val="00267CF7"/>
    <w:rsid w:val="00270300"/>
    <w:rsid w:val="00274C1A"/>
    <w:rsid w:val="002763E2"/>
    <w:rsid w:val="00280B10"/>
    <w:rsid w:val="00282B73"/>
    <w:rsid w:val="00295574"/>
    <w:rsid w:val="00297054"/>
    <w:rsid w:val="002A060C"/>
    <w:rsid w:val="002A31C2"/>
    <w:rsid w:val="002A4395"/>
    <w:rsid w:val="002B0469"/>
    <w:rsid w:val="002B4261"/>
    <w:rsid w:val="002C5A1D"/>
    <w:rsid w:val="002D00F4"/>
    <w:rsid w:val="002D0D7D"/>
    <w:rsid w:val="002D0E0A"/>
    <w:rsid w:val="002D36A4"/>
    <w:rsid w:val="002F6375"/>
    <w:rsid w:val="00307D65"/>
    <w:rsid w:val="00312417"/>
    <w:rsid w:val="00312578"/>
    <w:rsid w:val="00317586"/>
    <w:rsid w:val="00324B4A"/>
    <w:rsid w:val="0032582B"/>
    <w:rsid w:val="003274D7"/>
    <w:rsid w:val="00335AEA"/>
    <w:rsid w:val="00336471"/>
    <w:rsid w:val="00351D7F"/>
    <w:rsid w:val="003574D4"/>
    <w:rsid w:val="00360DE2"/>
    <w:rsid w:val="0036181B"/>
    <w:rsid w:val="00362048"/>
    <w:rsid w:val="00363CDF"/>
    <w:rsid w:val="0037270C"/>
    <w:rsid w:val="00374FB5"/>
    <w:rsid w:val="00397941"/>
    <w:rsid w:val="003A08D0"/>
    <w:rsid w:val="003B0630"/>
    <w:rsid w:val="003C1365"/>
    <w:rsid w:val="003C3447"/>
    <w:rsid w:val="003C3FBF"/>
    <w:rsid w:val="003D2D18"/>
    <w:rsid w:val="003D3C24"/>
    <w:rsid w:val="003D775C"/>
    <w:rsid w:val="003E0E16"/>
    <w:rsid w:val="003E2D9F"/>
    <w:rsid w:val="003F3325"/>
    <w:rsid w:val="00402D3A"/>
    <w:rsid w:val="00404386"/>
    <w:rsid w:val="00405D1D"/>
    <w:rsid w:val="00407E63"/>
    <w:rsid w:val="00416EA5"/>
    <w:rsid w:val="00417F86"/>
    <w:rsid w:val="00430F72"/>
    <w:rsid w:val="004313A0"/>
    <w:rsid w:val="0043409B"/>
    <w:rsid w:val="00440C08"/>
    <w:rsid w:val="004422F8"/>
    <w:rsid w:val="004465E4"/>
    <w:rsid w:val="0045342F"/>
    <w:rsid w:val="00461056"/>
    <w:rsid w:val="0046791E"/>
    <w:rsid w:val="004807F4"/>
    <w:rsid w:val="004862ED"/>
    <w:rsid w:val="004863E6"/>
    <w:rsid w:val="004913F3"/>
    <w:rsid w:val="004A1562"/>
    <w:rsid w:val="004A66E7"/>
    <w:rsid w:val="004A6DE7"/>
    <w:rsid w:val="004B19C4"/>
    <w:rsid w:val="004C0E85"/>
    <w:rsid w:val="004C3908"/>
    <w:rsid w:val="004D0F4E"/>
    <w:rsid w:val="004E35DC"/>
    <w:rsid w:val="004F0EE7"/>
    <w:rsid w:val="004F1C7D"/>
    <w:rsid w:val="004F2628"/>
    <w:rsid w:val="004F2E79"/>
    <w:rsid w:val="004F2E8E"/>
    <w:rsid w:val="004F433C"/>
    <w:rsid w:val="004F5050"/>
    <w:rsid w:val="0050445A"/>
    <w:rsid w:val="00513DC8"/>
    <w:rsid w:val="0051426D"/>
    <w:rsid w:val="00527E2A"/>
    <w:rsid w:val="0053007D"/>
    <w:rsid w:val="0053195C"/>
    <w:rsid w:val="00533CC2"/>
    <w:rsid w:val="005362CD"/>
    <w:rsid w:val="00542D13"/>
    <w:rsid w:val="00544705"/>
    <w:rsid w:val="00547D3B"/>
    <w:rsid w:val="0056779B"/>
    <w:rsid w:val="0057013D"/>
    <w:rsid w:val="00574719"/>
    <w:rsid w:val="005819A5"/>
    <w:rsid w:val="0058527D"/>
    <w:rsid w:val="00586964"/>
    <w:rsid w:val="0058722D"/>
    <w:rsid w:val="00595522"/>
    <w:rsid w:val="00596010"/>
    <w:rsid w:val="005A33D7"/>
    <w:rsid w:val="005B0C30"/>
    <w:rsid w:val="005B293F"/>
    <w:rsid w:val="005C0271"/>
    <w:rsid w:val="005C10AE"/>
    <w:rsid w:val="005C1C90"/>
    <w:rsid w:val="005C3C31"/>
    <w:rsid w:val="005C5B21"/>
    <w:rsid w:val="005D3878"/>
    <w:rsid w:val="005D5581"/>
    <w:rsid w:val="005E3AFB"/>
    <w:rsid w:val="005E4E48"/>
    <w:rsid w:val="005F55B2"/>
    <w:rsid w:val="00605377"/>
    <w:rsid w:val="0060544E"/>
    <w:rsid w:val="00610AF9"/>
    <w:rsid w:val="00612A88"/>
    <w:rsid w:val="006210AF"/>
    <w:rsid w:val="00641081"/>
    <w:rsid w:val="00642C86"/>
    <w:rsid w:val="00652401"/>
    <w:rsid w:val="006529EE"/>
    <w:rsid w:val="006550A6"/>
    <w:rsid w:val="00657BB2"/>
    <w:rsid w:val="0066669D"/>
    <w:rsid w:val="00675005"/>
    <w:rsid w:val="00676D92"/>
    <w:rsid w:val="00683B24"/>
    <w:rsid w:val="00684D2E"/>
    <w:rsid w:val="00685FC5"/>
    <w:rsid w:val="00687E6B"/>
    <w:rsid w:val="00692DC9"/>
    <w:rsid w:val="006940F8"/>
    <w:rsid w:val="00694C6D"/>
    <w:rsid w:val="006A62FC"/>
    <w:rsid w:val="006A6C5A"/>
    <w:rsid w:val="006B0FFA"/>
    <w:rsid w:val="006B262A"/>
    <w:rsid w:val="006C2E26"/>
    <w:rsid w:val="006C4A66"/>
    <w:rsid w:val="006D18C1"/>
    <w:rsid w:val="006D1CAA"/>
    <w:rsid w:val="006D366F"/>
    <w:rsid w:val="006D76A3"/>
    <w:rsid w:val="006E4D69"/>
    <w:rsid w:val="006E6C88"/>
    <w:rsid w:val="006F0857"/>
    <w:rsid w:val="006F7B05"/>
    <w:rsid w:val="007053BD"/>
    <w:rsid w:val="00705561"/>
    <w:rsid w:val="00707788"/>
    <w:rsid w:val="0072536B"/>
    <w:rsid w:val="00730840"/>
    <w:rsid w:val="0073438B"/>
    <w:rsid w:val="00737451"/>
    <w:rsid w:val="0074464C"/>
    <w:rsid w:val="00745665"/>
    <w:rsid w:val="00751E44"/>
    <w:rsid w:val="00753149"/>
    <w:rsid w:val="00753AAB"/>
    <w:rsid w:val="00755B5A"/>
    <w:rsid w:val="0076111B"/>
    <w:rsid w:val="00761B18"/>
    <w:rsid w:val="007668B3"/>
    <w:rsid w:val="00773AF2"/>
    <w:rsid w:val="00775AF2"/>
    <w:rsid w:val="00781C7C"/>
    <w:rsid w:val="0078460A"/>
    <w:rsid w:val="00785CFE"/>
    <w:rsid w:val="00790029"/>
    <w:rsid w:val="00796E03"/>
    <w:rsid w:val="007A0A90"/>
    <w:rsid w:val="007B3703"/>
    <w:rsid w:val="007B5729"/>
    <w:rsid w:val="007B6874"/>
    <w:rsid w:val="007D02DD"/>
    <w:rsid w:val="007D13CD"/>
    <w:rsid w:val="007F08D7"/>
    <w:rsid w:val="00803B22"/>
    <w:rsid w:val="0081145B"/>
    <w:rsid w:val="00813969"/>
    <w:rsid w:val="00827F2D"/>
    <w:rsid w:val="008337DB"/>
    <w:rsid w:val="00835876"/>
    <w:rsid w:val="00847508"/>
    <w:rsid w:val="0085182E"/>
    <w:rsid w:val="008629B1"/>
    <w:rsid w:val="00872147"/>
    <w:rsid w:val="0088379A"/>
    <w:rsid w:val="00886135"/>
    <w:rsid w:val="00890E0C"/>
    <w:rsid w:val="00892C91"/>
    <w:rsid w:val="00895135"/>
    <w:rsid w:val="008A37EB"/>
    <w:rsid w:val="008B138D"/>
    <w:rsid w:val="008B4E66"/>
    <w:rsid w:val="008B764E"/>
    <w:rsid w:val="008C1FF7"/>
    <w:rsid w:val="008C56FE"/>
    <w:rsid w:val="008C5ED3"/>
    <w:rsid w:val="008D4553"/>
    <w:rsid w:val="008D5FED"/>
    <w:rsid w:val="008F357B"/>
    <w:rsid w:val="008F588F"/>
    <w:rsid w:val="008F7BA4"/>
    <w:rsid w:val="0090667C"/>
    <w:rsid w:val="009103E5"/>
    <w:rsid w:val="00913387"/>
    <w:rsid w:val="00913776"/>
    <w:rsid w:val="00915C1A"/>
    <w:rsid w:val="00923781"/>
    <w:rsid w:val="009277F5"/>
    <w:rsid w:val="00931C0B"/>
    <w:rsid w:val="0093241E"/>
    <w:rsid w:val="009364A5"/>
    <w:rsid w:val="00955796"/>
    <w:rsid w:val="009575F7"/>
    <w:rsid w:val="009611ED"/>
    <w:rsid w:val="00966BA4"/>
    <w:rsid w:val="00987800"/>
    <w:rsid w:val="009A65E2"/>
    <w:rsid w:val="009D2DB6"/>
    <w:rsid w:val="009D39CB"/>
    <w:rsid w:val="009D3E90"/>
    <w:rsid w:val="009D5A5D"/>
    <w:rsid w:val="009E3E78"/>
    <w:rsid w:val="009E4EC1"/>
    <w:rsid w:val="009E6E34"/>
    <w:rsid w:val="009E7512"/>
    <w:rsid w:val="009F342D"/>
    <w:rsid w:val="009F65B7"/>
    <w:rsid w:val="009F796E"/>
    <w:rsid w:val="00A104C3"/>
    <w:rsid w:val="00A10D2D"/>
    <w:rsid w:val="00A12DEA"/>
    <w:rsid w:val="00A12E53"/>
    <w:rsid w:val="00A26868"/>
    <w:rsid w:val="00A37488"/>
    <w:rsid w:val="00A4474C"/>
    <w:rsid w:val="00A52205"/>
    <w:rsid w:val="00A545F2"/>
    <w:rsid w:val="00A65AE4"/>
    <w:rsid w:val="00A6786B"/>
    <w:rsid w:val="00A6796B"/>
    <w:rsid w:val="00A70F0A"/>
    <w:rsid w:val="00A73265"/>
    <w:rsid w:val="00A7728F"/>
    <w:rsid w:val="00A8574A"/>
    <w:rsid w:val="00A85DA5"/>
    <w:rsid w:val="00A92842"/>
    <w:rsid w:val="00A956AA"/>
    <w:rsid w:val="00AA5997"/>
    <w:rsid w:val="00AA66FB"/>
    <w:rsid w:val="00AB0C02"/>
    <w:rsid w:val="00AB1B81"/>
    <w:rsid w:val="00AB7AEB"/>
    <w:rsid w:val="00AC4164"/>
    <w:rsid w:val="00AC50EF"/>
    <w:rsid w:val="00AC553E"/>
    <w:rsid w:val="00AC6064"/>
    <w:rsid w:val="00AD1718"/>
    <w:rsid w:val="00AE4794"/>
    <w:rsid w:val="00AE5D65"/>
    <w:rsid w:val="00B02543"/>
    <w:rsid w:val="00B04299"/>
    <w:rsid w:val="00B05DB7"/>
    <w:rsid w:val="00B065E1"/>
    <w:rsid w:val="00B07C4D"/>
    <w:rsid w:val="00B133A6"/>
    <w:rsid w:val="00B1347E"/>
    <w:rsid w:val="00B15436"/>
    <w:rsid w:val="00B15563"/>
    <w:rsid w:val="00B1771D"/>
    <w:rsid w:val="00B22B8A"/>
    <w:rsid w:val="00B30896"/>
    <w:rsid w:val="00B34F77"/>
    <w:rsid w:val="00B35C2F"/>
    <w:rsid w:val="00B37A1F"/>
    <w:rsid w:val="00B5276B"/>
    <w:rsid w:val="00B53B81"/>
    <w:rsid w:val="00B60021"/>
    <w:rsid w:val="00B60309"/>
    <w:rsid w:val="00B6211B"/>
    <w:rsid w:val="00B6540C"/>
    <w:rsid w:val="00B7140D"/>
    <w:rsid w:val="00B74D86"/>
    <w:rsid w:val="00B832E2"/>
    <w:rsid w:val="00B833BB"/>
    <w:rsid w:val="00BA5059"/>
    <w:rsid w:val="00BA630B"/>
    <w:rsid w:val="00BB0B93"/>
    <w:rsid w:val="00BB1CFB"/>
    <w:rsid w:val="00BB392E"/>
    <w:rsid w:val="00BB68A2"/>
    <w:rsid w:val="00BC42EF"/>
    <w:rsid w:val="00BC66C2"/>
    <w:rsid w:val="00BC78A9"/>
    <w:rsid w:val="00BD41D7"/>
    <w:rsid w:val="00BE0BEC"/>
    <w:rsid w:val="00BF70BC"/>
    <w:rsid w:val="00BF7C58"/>
    <w:rsid w:val="00C0252E"/>
    <w:rsid w:val="00C061A3"/>
    <w:rsid w:val="00C15A65"/>
    <w:rsid w:val="00C15CE8"/>
    <w:rsid w:val="00C3333B"/>
    <w:rsid w:val="00C359B1"/>
    <w:rsid w:val="00C41C74"/>
    <w:rsid w:val="00C5163E"/>
    <w:rsid w:val="00C529CC"/>
    <w:rsid w:val="00C62C86"/>
    <w:rsid w:val="00C86228"/>
    <w:rsid w:val="00C90C87"/>
    <w:rsid w:val="00C93AC4"/>
    <w:rsid w:val="00CA45CA"/>
    <w:rsid w:val="00CA6A10"/>
    <w:rsid w:val="00CB06C1"/>
    <w:rsid w:val="00CC1AC7"/>
    <w:rsid w:val="00CC6AEB"/>
    <w:rsid w:val="00CD26C3"/>
    <w:rsid w:val="00CE3FA2"/>
    <w:rsid w:val="00CE6806"/>
    <w:rsid w:val="00D048E4"/>
    <w:rsid w:val="00D07252"/>
    <w:rsid w:val="00D115E8"/>
    <w:rsid w:val="00D12DBE"/>
    <w:rsid w:val="00D13A44"/>
    <w:rsid w:val="00D2129F"/>
    <w:rsid w:val="00D2300C"/>
    <w:rsid w:val="00D245F8"/>
    <w:rsid w:val="00D2620B"/>
    <w:rsid w:val="00D30F7D"/>
    <w:rsid w:val="00D31F6E"/>
    <w:rsid w:val="00D3259C"/>
    <w:rsid w:val="00D435F2"/>
    <w:rsid w:val="00D43AEC"/>
    <w:rsid w:val="00D52FB7"/>
    <w:rsid w:val="00D572BA"/>
    <w:rsid w:val="00D658BF"/>
    <w:rsid w:val="00D7259C"/>
    <w:rsid w:val="00D74F95"/>
    <w:rsid w:val="00D83E88"/>
    <w:rsid w:val="00D96CD6"/>
    <w:rsid w:val="00DA5471"/>
    <w:rsid w:val="00DB4D17"/>
    <w:rsid w:val="00DC0D23"/>
    <w:rsid w:val="00DD6892"/>
    <w:rsid w:val="00DD7DE3"/>
    <w:rsid w:val="00DE55BC"/>
    <w:rsid w:val="00DF08D0"/>
    <w:rsid w:val="00E0509B"/>
    <w:rsid w:val="00E2489F"/>
    <w:rsid w:val="00E26A2A"/>
    <w:rsid w:val="00E33CA9"/>
    <w:rsid w:val="00E40FAE"/>
    <w:rsid w:val="00E41A6D"/>
    <w:rsid w:val="00E42B67"/>
    <w:rsid w:val="00E434BC"/>
    <w:rsid w:val="00E50A00"/>
    <w:rsid w:val="00E56BF0"/>
    <w:rsid w:val="00E57927"/>
    <w:rsid w:val="00E64E3D"/>
    <w:rsid w:val="00E709A9"/>
    <w:rsid w:val="00E74B0D"/>
    <w:rsid w:val="00E7503D"/>
    <w:rsid w:val="00E81866"/>
    <w:rsid w:val="00E86067"/>
    <w:rsid w:val="00E87DE2"/>
    <w:rsid w:val="00E919BD"/>
    <w:rsid w:val="00E91E33"/>
    <w:rsid w:val="00E924E4"/>
    <w:rsid w:val="00E92BEF"/>
    <w:rsid w:val="00E96C29"/>
    <w:rsid w:val="00EA14A6"/>
    <w:rsid w:val="00EA1856"/>
    <w:rsid w:val="00EA2381"/>
    <w:rsid w:val="00EA6972"/>
    <w:rsid w:val="00EC57CA"/>
    <w:rsid w:val="00ED0870"/>
    <w:rsid w:val="00EE2B04"/>
    <w:rsid w:val="00EF6D2B"/>
    <w:rsid w:val="00F044C2"/>
    <w:rsid w:val="00F07EBB"/>
    <w:rsid w:val="00F20226"/>
    <w:rsid w:val="00F25B53"/>
    <w:rsid w:val="00F338FF"/>
    <w:rsid w:val="00F35594"/>
    <w:rsid w:val="00F547A0"/>
    <w:rsid w:val="00F56FF6"/>
    <w:rsid w:val="00F61FCB"/>
    <w:rsid w:val="00F63BA8"/>
    <w:rsid w:val="00F70598"/>
    <w:rsid w:val="00F7147A"/>
    <w:rsid w:val="00F72967"/>
    <w:rsid w:val="00F74CDF"/>
    <w:rsid w:val="00F95BAE"/>
    <w:rsid w:val="00F97896"/>
    <w:rsid w:val="00FB3529"/>
    <w:rsid w:val="00FB48C7"/>
    <w:rsid w:val="00FE0596"/>
    <w:rsid w:val="00FF00E2"/>
    <w:rsid w:val="00FF03E9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70043A3F-A32F-4CAF-B5F1-B08892E9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A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547A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F547A0"/>
    <w:pPr>
      <w:snapToGrid w:val="0"/>
      <w:ind w:left="964" w:hanging="964"/>
      <w:jc w:val="both"/>
    </w:pPr>
    <w:rPr>
      <w:rFonts w:eastAsia="標楷體"/>
      <w:sz w:val="32"/>
      <w:szCs w:val="20"/>
    </w:rPr>
  </w:style>
  <w:style w:type="character" w:customStyle="1" w:styleId="10">
    <w:name w:val="標題 1 字元"/>
    <w:basedOn w:val="a0"/>
    <w:link w:val="1"/>
    <w:rsid w:val="00F547A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for">
    <w:name w:val="說明&amp;決議for 案由"/>
    <w:basedOn w:val="a"/>
    <w:link w:val="for0"/>
    <w:rsid w:val="00F547A0"/>
    <w:pPr>
      <w:kinsoku w:val="0"/>
      <w:overflowPunct w:val="0"/>
      <w:autoSpaceDE w:val="0"/>
      <w:autoSpaceDN w:val="0"/>
      <w:snapToGrid w:val="0"/>
      <w:spacing w:line="300" w:lineRule="auto"/>
      <w:ind w:leftChars="560" w:left="860" w:hangingChars="300" w:hanging="300"/>
      <w:jc w:val="both"/>
      <w:outlineLvl w:val="0"/>
    </w:pPr>
    <w:rPr>
      <w:rFonts w:eastAsia="標楷體" w:hAnsi="標楷體"/>
      <w:sz w:val="32"/>
      <w:szCs w:val="32"/>
    </w:rPr>
  </w:style>
  <w:style w:type="character" w:customStyle="1" w:styleId="for0">
    <w:name w:val="說明&amp;決議for 案由 字元"/>
    <w:link w:val="for"/>
    <w:rsid w:val="00F547A0"/>
    <w:rPr>
      <w:rFonts w:ascii="Times New Roman" w:eastAsia="標楷體" w:hAnsi="標楷體" w:cs="Times New Roman"/>
      <w:sz w:val="32"/>
      <w:szCs w:val="32"/>
    </w:rPr>
  </w:style>
  <w:style w:type="character" w:styleId="a4">
    <w:name w:val="annotation reference"/>
    <w:basedOn w:val="a0"/>
    <w:uiPriority w:val="99"/>
    <w:semiHidden/>
    <w:unhideWhenUsed/>
    <w:rsid w:val="00E8186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81866"/>
  </w:style>
  <w:style w:type="character" w:customStyle="1" w:styleId="a6">
    <w:name w:val="註解文字 字元"/>
    <w:basedOn w:val="a0"/>
    <w:link w:val="a5"/>
    <w:uiPriority w:val="99"/>
    <w:semiHidden/>
    <w:rsid w:val="00E81866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8186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81866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186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18C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6D18C1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c">
    <w:name w:val="header"/>
    <w:basedOn w:val="a"/>
    <w:link w:val="ad"/>
    <w:uiPriority w:val="99"/>
    <w:unhideWhenUsed/>
    <w:rsid w:val="00AC6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AC6064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AC6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AC6064"/>
    <w:rPr>
      <w:rFonts w:ascii="Times New Roman" w:eastAsia="新細明體" w:hAnsi="Times New Roman" w:cs="Times New Roman"/>
      <w:sz w:val="20"/>
      <w:szCs w:val="20"/>
    </w:rPr>
  </w:style>
  <w:style w:type="table" w:styleId="af0">
    <w:name w:val="Table Grid"/>
    <w:basedOn w:val="a1"/>
    <w:uiPriority w:val="39"/>
    <w:rsid w:val="000C5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53007D"/>
    <w:rPr>
      <w:rFonts w:cs="Times New Roman"/>
      <w:color w:val="0000FF"/>
      <w:u w:val="single"/>
    </w:rPr>
  </w:style>
  <w:style w:type="paragraph" w:customStyle="1" w:styleId="Default">
    <w:name w:val="Default"/>
    <w:rsid w:val="0053007D"/>
    <w:pPr>
      <w:widowControl w:val="0"/>
      <w:autoSpaceDE w:val="0"/>
      <w:autoSpaceDN w:val="0"/>
      <w:adjustRightInd w:val="0"/>
    </w:pPr>
    <w:rPr>
      <w:rFonts w:ascii=".D·￠Ae" w:eastAsia=".D·￠Ae" w:hAnsi="Times New Roman" w:cs=".D·￠Ae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59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E043-4B3B-4781-9CDF-0D6D592D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6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I7-2600</cp:lastModifiedBy>
  <cp:revision>117</cp:revision>
  <cp:lastPrinted>2015-09-17T02:07:00Z</cp:lastPrinted>
  <dcterms:created xsi:type="dcterms:W3CDTF">2015-08-24T03:27:00Z</dcterms:created>
  <dcterms:modified xsi:type="dcterms:W3CDTF">2017-02-17T10:57:00Z</dcterms:modified>
</cp:coreProperties>
</file>