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5A" w:rsidRDefault="0044240B" w:rsidP="0030335A">
      <w:pPr>
        <w:ind w:rightChars="-24" w:right="-58"/>
        <w:jc w:val="center"/>
        <w:rPr>
          <w:rFonts w:ascii="標楷體" w:eastAsia="標楷體" w:hAnsi="標楷體"/>
          <w:b/>
          <w:sz w:val="40"/>
          <w:szCs w:val="40"/>
        </w:rPr>
      </w:pPr>
      <w:r w:rsidRPr="0030335A">
        <w:rPr>
          <w:rFonts w:ascii="標楷體" w:eastAsia="標楷體" w:hAnsi="標楷體" w:hint="eastAsia"/>
          <w:b/>
          <w:sz w:val="40"/>
          <w:szCs w:val="40"/>
        </w:rPr>
        <w:t>台灣設計聯盟</w:t>
      </w:r>
      <w:r w:rsidR="00FC1307" w:rsidRPr="0030335A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30335A">
        <w:rPr>
          <w:rFonts w:ascii="標楷體" w:eastAsia="標楷體" w:hAnsi="標楷體" w:hint="eastAsia"/>
          <w:b/>
          <w:sz w:val="40"/>
          <w:szCs w:val="40"/>
        </w:rPr>
        <w:t>第6屆第1次</w:t>
      </w:r>
      <w:r w:rsidR="00DB6573">
        <w:rPr>
          <w:rFonts w:ascii="標楷體" w:eastAsia="標楷體" w:hAnsi="標楷體" w:hint="eastAsia"/>
          <w:b/>
          <w:sz w:val="40"/>
          <w:szCs w:val="40"/>
        </w:rPr>
        <w:t>監事</w:t>
      </w:r>
      <w:r w:rsidRPr="0030335A">
        <w:rPr>
          <w:rFonts w:ascii="標楷體" w:eastAsia="標楷體" w:hAnsi="標楷體" w:hint="eastAsia"/>
          <w:b/>
          <w:sz w:val="40"/>
          <w:szCs w:val="40"/>
        </w:rPr>
        <w:t>會</w:t>
      </w:r>
    </w:p>
    <w:p w:rsidR="0044240B" w:rsidRPr="0030335A" w:rsidRDefault="0030335A" w:rsidP="0030335A">
      <w:pPr>
        <w:ind w:rightChars="-24" w:right="-58"/>
        <w:jc w:val="center"/>
        <w:rPr>
          <w:rFonts w:ascii="標楷體" w:eastAsia="標楷體" w:hAnsi="標楷體"/>
          <w:b/>
          <w:sz w:val="40"/>
          <w:szCs w:val="40"/>
        </w:rPr>
      </w:pPr>
      <w:r w:rsidRPr="0030335A">
        <w:rPr>
          <w:rFonts w:ascii="標楷體" w:eastAsia="標楷體" w:hAnsi="標楷體" w:hint="eastAsia"/>
          <w:b/>
          <w:sz w:val="40"/>
          <w:szCs w:val="40"/>
        </w:rPr>
        <w:t>會議記錄</w:t>
      </w:r>
    </w:p>
    <w:p w:rsidR="0044240B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時</w:t>
      </w:r>
      <w:r w:rsidR="004031D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031D2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間：</w:t>
      </w:r>
      <w:r w:rsidRPr="0030335A">
        <w:rPr>
          <w:rFonts w:ascii="標楷體" w:eastAsia="標楷體" w:hAnsi="標楷體" w:hint="eastAsia"/>
          <w:sz w:val="28"/>
          <w:szCs w:val="28"/>
        </w:rPr>
        <w:t>108年3月17日(星期日)上午</w:t>
      </w:r>
      <w:r w:rsidR="00DB6573">
        <w:rPr>
          <w:rFonts w:ascii="標楷體" w:eastAsia="標楷體" w:hAnsi="標楷體" w:hint="eastAsia"/>
          <w:sz w:val="28"/>
          <w:szCs w:val="28"/>
        </w:rPr>
        <w:t>11</w:t>
      </w:r>
      <w:r w:rsidRPr="0030335A">
        <w:rPr>
          <w:rFonts w:ascii="標楷體" w:eastAsia="標楷體" w:hAnsi="標楷體" w:hint="eastAsia"/>
          <w:sz w:val="28"/>
          <w:szCs w:val="28"/>
        </w:rPr>
        <w:t>時</w:t>
      </w:r>
      <w:r w:rsidR="00DB6573">
        <w:rPr>
          <w:rFonts w:ascii="標楷體" w:eastAsia="標楷體" w:hAnsi="標楷體" w:hint="eastAsia"/>
          <w:sz w:val="28"/>
          <w:szCs w:val="28"/>
        </w:rPr>
        <w:t>30分</w:t>
      </w:r>
      <w:r w:rsidRPr="0030335A">
        <w:rPr>
          <w:rFonts w:ascii="標楷體" w:eastAsia="標楷體" w:hAnsi="標楷體" w:hint="eastAsia"/>
          <w:sz w:val="28"/>
          <w:szCs w:val="28"/>
        </w:rPr>
        <w:t>至下午12時</w:t>
      </w:r>
    </w:p>
    <w:p w:rsidR="0044240B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地</w:t>
      </w:r>
      <w:r w:rsidR="004031D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031D2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點：</w:t>
      </w:r>
      <w:r w:rsidRPr="0030335A">
        <w:rPr>
          <w:rFonts w:ascii="標楷體" w:eastAsia="標楷體" w:hAnsi="標楷體" w:hint="eastAsia"/>
          <w:sz w:val="28"/>
          <w:szCs w:val="28"/>
        </w:rPr>
        <w:t>市長官邸藝文沙龍表演廳（台北市徐州路46號）</w:t>
      </w:r>
    </w:p>
    <w:p w:rsidR="00FC1307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出席人員：</w:t>
      </w:r>
      <w:r w:rsidR="0030335A" w:rsidRPr="0030335A">
        <w:rPr>
          <w:rFonts w:ascii="標楷體" w:eastAsia="標楷體" w:hAnsi="標楷體" w:hint="eastAsia"/>
          <w:sz w:val="28"/>
          <w:szCs w:val="28"/>
        </w:rPr>
        <w:t>應出席</w:t>
      </w:r>
      <w:r w:rsidR="00887F04">
        <w:rPr>
          <w:rFonts w:ascii="標楷體" w:eastAsia="標楷體" w:hAnsi="標楷體" w:hint="eastAsia"/>
          <w:sz w:val="28"/>
          <w:szCs w:val="28"/>
        </w:rPr>
        <w:t>5</w:t>
      </w:r>
      <w:r w:rsidR="0030335A" w:rsidRPr="0030335A">
        <w:rPr>
          <w:rFonts w:ascii="標楷體" w:eastAsia="標楷體" w:hAnsi="標楷體" w:hint="eastAsia"/>
          <w:sz w:val="28"/>
          <w:szCs w:val="28"/>
        </w:rPr>
        <w:t>人，親自出席</w:t>
      </w:r>
      <w:r w:rsidR="00887F04">
        <w:rPr>
          <w:rFonts w:ascii="標楷體" w:eastAsia="標楷體" w:hAnsi="標楷體" w:hint="eastAsia"/>
          <w:sz w:val="28"/>
          <w:szCs w:val="28"/>
        </w:rPr>
        <w:t>3</w:t>
      </w:r>
    </w:p>
    <w:p w:rsidR="0030335A" w:rsidRPr="0030335A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請假人員</w:t>
      </w:r>
      <w:r w:rsidRPr="0030335A">
        <w:rPr>
          <w:rFonts w:ascii="標楷體" w:eastAsia="標楷體" w:hAnsi="標楷體" w:hint="eastAsia"/>
          <w:sz w:val="28"/>
          <w:szCs w:val="28"/>
        </w:rPr>
        <w:t>：</w:t>
      </w:r>
      <w:r w:rsidR="001B5CEF">
        <w:rPr>
          <w:rFonts w:ascii="標楷體" w:eastAsia="標楷體" w:hAnsi="標楷體" w:hint="eastAsia"/>
          <w:sz w:val="28"/>
          <w:szCs w:val="28"/>
        </w:rPr>
        <w:t>2人</w:t>
      </w:r>
    </w:p>
    <w:p w:rsidR="00BB06A6" w:rsidRPr="0030335A" w:rsidRDefault="00BB06A6" w:rsidP="0030335A">
      <w:pPr>
        <w:pStyle w:val="a3"/>
        <w:numPr>
          <w:ilvl w:val="0"/>
          <w:numId w:val="1"/>
        </w:numPr>
        <w:tabs>
          <w:tab w:val="left" w:pos="993"/>
        </w:tabs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主</w:t>
      </w:r>
      <w:r w:rsidR="004031D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031D2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席</w:t>
      </w:r>
      <w:r w:rsidRPr="0030335A">
        <w:rPr>
          <w:rFonts w:ascii="標楷體" w:eastAsia="標楷體" w:hAnsi="標楷體" w:hint="eastAsia"/>
          <w:sz w:val="28"/>
          <w:szCs w:val="28"/>
        </w:rPr>
        <w:t>：</w:t>
      </w:r>
      <w:r w:rsidR="00726C8A">
        <w:rPr>
          <w:rFonts w:ascii="標楷體" w:eastAsia="標楷體" w:hAnsi="標楷體" w:hint="eastAsia"/>
          <w:sz w:val="28"/>
          <w:szCs w:val="28"/>
        </w:rPr>
        <w:t>第五屆</w:t>
      </w:r>
      <w:r w:rsidR="00726C8A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335A">
        <w:rPr>
          <w:rFonts w:ascii="標楷體" w:eastAsia="標楷體" w:hAnsi="標楷體" w:hint="eastAsia"/>
          <w:sz w:val="28"/>
          <w:szCs w:val="28"/>
        </w:rPr>
        <w:t>林磐聳理事長</w:t>
      </w:r>
      <w:r w:rsidR="0030335A" w:rsidRPr="0030335A">
        <w:rPr>
          <w:rFonts w:ascii="標楷體" w:eastAsia="標楷體" w:hAnsi="標楷體"/>
          <w:sz w:val="28"/>
          <w:szCs w:val="28"/>
        </w:rPr>
        <w:tab/>
      </w:r>
      <w:r w:rsidR="00726C8A">
        <w:rPr>
          <w:rFonts w:ascii="標楷體" w:eastAsia="標楷體" w:hAnsi="標楷體"/>
          <w:sz w:val="28"/>
          <w:szCs w:val="28"/>
        </w:rPr>
        <w:t xml:space="preserve">    </w:t>
      </w:r>
      <w:r w:rsidRPr="0030335A">
        <w:rPr>
          <w:rFonts w:ascii="標楷體" w:eastAsia="標楷體" w:hAnsi="標楷體" w:hint="eastAsia"/>
          <w:sz w:val="28"/>
          <w:szCs w:val="28"/>
        </w:rPr>
        <w:t>紀錄：蘇微納</w:t>
      </w:r>
    </w:p>
    <w:p w:rsidR="00FC1307" w:rsidRDefault="00BB06A6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報告事項</w:t>
      </w:r>
      <w:r w:rsidRPr="0030335A">
        <w:rPr>
          <w:rFonts w:ascii="標楷體" w:eastAsia="標楷體" w:hAnsi="標楷體" w:hint="eastAsia"/>
          <w:sz w:val="28"/>
          <w:szCs w:val="28"/>
        </w:rPr>
        <w:t>：</w:t>
      </w:r>
      <w:r w:rsidR="00887F04" w:rsidRPr="0030335A">
        <w:rPr>
          <w:rFonts w:ascii="標楷體" w:eastAsia="標楷體" w:hAnsi="標楷體" w:hint="eastAsia"/>
          <w:sz w:val="28"/>
          <w:szCs w:val="28"/>
        </w:rPr>
        <w:t>（略）</w:t>
      </w:r>
    </w:p>
    <w:p w:rsidR="008744A5" w:rsidRDefault="00887F04" w:rsidP="004031D2">
      <w:pPr>
        <w:pStyle w:val="a3"/>
        <w:numPr>
          <w:ilvl w:val="0"/>
          <w:numId w:val="1"/>
        </w:numPr>
        <w:spacing w:afterLines="50" w:after="180" w:line="0" w:lineRule="atLeast"/>
        <w:ind w:leftChars="0" w:left="992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第六屆</w:t>
      </w:r>
      <w:r>
        <w:rPr>
          <w:rFonts w:ascii="標楷體" w:eastAsia="標楷體" w:hAnsi="標楷體" w:hint="eastAsia"/>
          <w:b/>
          <w:sz w:val="28"/>
          <w:szCs w:val="28"/>
        </w:rPr>
        <w:t>常務</w:t>
      </w:r>
      <w:r w:rsidRPr="00AE4CF1">
        <w:rPr>
          <w:rFonts w:ascii="標楷體" w:eastAsia="標楷體" w:hAnsi="標楷體" w:hint="eastAsia"/>
          <w:b/>
          <w:sz w:val="28"/>
          <w:szCs w:val="28"/>
        </w:rPr>
        <w:t>監事選舉</w:t>
      </w:r>
    </w:p>
    <w:p w:rsidR="001712C2" w:rsidRDefault="001712C2" w:rsidP="004031D2">
      <w:pPr>
        <w:tabs>
          <w:tab w:val="left" w:pos="3686"/>
          <w:tab w:val="left" w:pos="6237"/>
        </w:tabs>
        <w:spacing w:afterLines="50" w:after="180" w:line="0" w:lineRule="atLeast"/>
        <w:ind w:left="992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發票：蘇安琪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開票：</w:t>
      </w:r>
      <w:r w:rsidR="008744A5">
        <w:rPr>
          <w:rFonts w:ascii="標楷體" w:eastAsia="標楷體" w:hAnsi="標楷體" w:hint="eastAsia"/>
          <w:sz w:val="28"/>
          <w:szCs w:val="28"/>
        </w:rPr>
        <w:t>高淑馨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唱票：</w:t>
      </w:r>
      <w:r w:rsidR="008744A5">
        <w:rPr>
          <w:rFonts w:ascii="標楷體" w:eastAsia="標楷體" w:hAnsi="標楷體" w:hint="eastAsia"/>
          <w:sz w:val="28"/>
          <w:szCs w:val="28"/>
        </w:rPr>
        <w:t>曾品菲</w:t>
      </w:r>
    </w:p>
    <w:p w:rsidR="001712C2" w:rsidRDefault="001712C2" w:rsidP="004031D2">
      <w:pPr>
        <w:tabs>
          <w:tab w:val="left" w:pos="3686"/>
          <w:tab w:val="left" w:pos="6237"/>
        </w:tabs>
        <w:spacing w:afterLines="50" w:after="180" w:line="0" w:lineRule="atLeast"/>
        <w:ind w:left="992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計票：</w:t>
      </w:r>
      <w:r w:rsidR="008744A5">
        <w:rPr>
          <w:rFonts w:ascii="標楷體" w:eastAsia="標楷體" w:hAnsi="標楷體" w:hint="eastAsia"/>
          <w:sz w:val="28"/>
          <w:szCs w:val="28"/>
        </w:rPr>
        <w:t>廖偉</w:t>
      </w:r>
      <w:r w:rsidR="0029200A">
        <w:rPr>
          <w:rFonts w:ascii="標楷體" w:eastAsia="標楷體" w:hAnsi="標楷體" w:hint="eastAsia"/>
          <w:sz w:val="28"/>
          <w:szCs w:val="28"/>
        </w:rPr>
        <w:t>婷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監票：</w:t>
      </w:r>
      <w:r w:rsidR="008744A5">
        <w:rPr>
          <w:rFonts w:ascii="標楷體" w:eastAsia="標楷體" w:hAnsi="標楷體" w:hint="eastAsia"/>
          <w:sz w:val="28"/>
          <w:szCs w:val="28"/>
        </w:rPr>
        <w:t>郭介誠</w:t>
      </w:r>
    </w:p>
    <w:p w:rsidR="001712C2" w:rsidRDefault="00281B7D" w:rsidP="001712C2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常務監事</w:t>
      </w:r>
      <w:r w:rsidR="001712C2">
        <w:rPr>
          <w:rFonts w:ascii="標楷體" w:eastAsia="標楷體" w:hAnsi="標楷體" w:hint="eastAsia"/>
          <w:sz w:val="28"/>
          <w:szCs w:val="28"/>
        </w:rPr>
        <w:t>應選</w:t>
      </w:r>
      <w:r w:rsidR="008744A5">
        <w:rPr>
          <w:rFonts w:ascii="標楷體" w:eastAsia="標楷體" w:hAnsi="標楷體" w:hint="eastAsia"/>
          <w:sz w:val="28"/>
          <w:szCs w:val="28"/>
        </w:rPr>
        <w:t>1</w:t>
      </w:r>
      <w:r w:rsidR="001712C2">
        <w:rPr>
          <w:rFonts w:ascii="標楷體" w:eastAsia="標楷體" w:hAnsi="標楷體" w:hint="eastAsia"/>
          <w:sz w:val="28"/>
          <w:szCs w:val="28"/>
        </w:rPr>
        <w:t>人，當選人暨得票數如下：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2073"/>
        <w:gridCol w:w="1843"/>
        <w:gridCol w:w="3024"/>
      </w:tblGrid>
      <w:tr w:rsidR="008744A5" w:rsidRPr="00C15F4F" w:rsidTr="006201EF">
        <w:tc>
          <w:tcPr>
            <w:tcW w:w="2073" w:type="dxa"/>
          </w:tcPr>
          <w:p w:rsidR="008744A5" w:rsidRPr="00C15F4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8744A5" w:rsidRPr="00C15F4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票數</w:t>
            </w:r>
          </w:p>
        </w:tc>
        <w:tc>
          <w:tcPr>
            <w:tcW w:w="3024" w:type="dxa"/>
          </w:tcPr>
          <w:p w:rsidR="008744A5" w:rsidRPr="00C15F4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當選職務</w:t>
            </w:r>
          </w:p>
        </w:tc>
      </w:tr>
      <w:tr w:rsidR="008744A5" w:rsidRPr="00C15F4F" w:rsidTr="006201EF">
        <w:tc>
          <w:tcPr>
            <w:tcW w:w="2073" w:type="dxa"/>
            <w:vAlign w:val="center"/>
          </w:tcPr>
          <w:p w:rsidR="008744A5" w:rsidRPr="006201E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陳俊宏</w:t>
            </w:r>
          </w:p>
        </w:tc>
        <w:tc>
          <w:tcPr>
            <w:tcW w:w="1843" w:type="dxa"/>
          </w:tcPr>
          <w:p w:rsidR="008744A5" w:rsidRPr="00C15F4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024" w:type="dxa"/>
          </w:tcPr>
          <w:p w:rsidR="008744A5" w:rsidRPr="00C15F4F" w:rsidRDefault="008744A5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</w:tr>
    </w:tbl>
    <w:p w:rsidR="00524DEC" w:rsidRDefault="00726C8A" w:rsidP="008744A5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常務</w:t>
      </w:r>
      <w:r>
        <w:rPr>
          <w:rFonts w:ascii="標楷體" w:eastAsia="標楷體" w:hAnsi="標楷體" w:hint="eastAsia"/>
          <w:sz w:val="28"/>
          <w:szCs w:val="28"/>
        </w:rPr>
        <w:t>監</w:t>
      </w:r>
      <w:r>
        <w:rPr>
          <w:rFonts w:ascii="標楷體" w:eastAsia="標楷體" w:hAnsi="標楷體" w:hint="eastAsia"/>
          <w:sz w:val="28"/>
          <w:szCs w:val="28"/>
        </w:rPr>
        <w:t>事選舉</w:t>
      </w:r>
      <w:r w:rsidR="001712C2">
        <w:rPr>
          <w:rFonts w:ascii="標楷體" w:eastAsia="標楷體" w:hAnsi="標楷體" w:hint="eastAsia"/>
          <w:sz w:val="28"/>
          <w:szCs w:val="28"/>
        </w:rPr>
        <w:t>發出</w:t>
      </w:r>
      <w:r w:rsidR="008744A5">
        <w:rPr>
          <w:rFonts w:ascii="標楷體" w:eastAsia="標楷體" w:hAnsi="標楷體" w:hint="eastAsia"/>
          <w:sz w:val="28"/>
          <w:szCs w:val="28"/>
        </w:rPr>
        <w:t>3</w:t>
      </w:r>
      <w:r w:rsidR="001712C2">
        <w:rPr>
          <w:rFonts w:ascii="標楷體" w:eastAsia="標楷體" w:hAnsi="標楷體" w:hint="eastAsia"/>
          <w:sz w:val="28"/>
          <w:szCs w:val="28"/>
        </w:rPr>
        <w:t>張票，有效票</w:t>
      </w:r>
      <w:r w:rsidR="008744A5">
        <w:rPr>
          <w:rFonts w:ascii="標楷體" w:eastAsia="標楷體" w:hAnsi="標楷體" w:hint="eastAsia"/>
          <w:sz w:val="28"/>
          <w:szCs w:val="28"/>
        </w:rPr>
        <w:t>3</w:t>
      </w:r>
      <w:r w:rsidR="001712C2">
        <w:rPr>
          <w:rFonts w:ascii="標楷體" w:eastAsia="標楷體" w:hAnsi="標楷體" w:hint="eastAsia"/>
          <w:sz w:val="28"/>
          <w:szCs w:val="28"/>
        </w:rPr>
        <w:t>張。</w:t>
      </w:r>
    </w:p>
    <w:p w:rsidR="008744A5" w:rsidRPr="008744A5" w:rsidRDefault="008744A5" w:rsidP="008744A5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8744A5">
        <w:rPr>
          <w:rFonts w:ascii="標楷體" w:eastAsia="標楷體" w:hAnsi="標楷體" w:hint="eastAsia"/>
          <w:b/>
          <w:sz w:val="28"/>
          <w:szCs w:val="28"/>
        </w:rPr>
        <w:t>宣布新任常務監事當選名單</w:t>
      </w:r>
    </w:p>
    <w:p w:rsidR="008744A5" w:rsidRPr="008744A5" w:rsidRDefault="008744A5" w:rsidP="008744A5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8744A5">
        <w:rPr>
          <w:rFonts w:ascii="標楷體" w:eastAsia="標楷體" w:hAnsi="標楷體" w:hint="eastAsia"/>
          <w:b/>
          <w:sz w:val="28"/>
          <w:szCs w:val="28"/>
        </w:rPr>
        <w:t>臨時動議</w:t>
      </w:r>
      <w:r w:rsidR="00726C8A">
        <w:rPr>
          <w:rFonts w:ascii="標楷體" w:eastAsia="標楷體" w:hAnsi="標楷體" w:hint="eastAsia"/>
          <w:b/>
          <w:sz w:val="28"/>
          <w:szCs w:val="28"/>
        </w:rPr>
        <w:t>：</w:t>
      </w:r>
      <w:r w:rsidRPr="008744A5">
        <w:rPr>
          <w:rFonts w:ascii="標楷體" w:eastAsia="標楷體" w:hAnsi="標楷體" w:hint="eastAsia"/>
          <w:b/>
          <w:sz w:val="28"/>
          <w:szCs w:val="28"/>
        </w:rPr>
        <w:t>無</w:t>
      </w:r>
    </w:p>
    <w:p w:rsidR="008744A5" w:rsidRDefault="008744A5" w:rsidP="008744A5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8744A5">
        <w:rPr>
          <w:rFonts w:ascii="標楷體" w:eastAsia="標楷體" w:hAnsi="標楷體" w:hint="eastAsia"/>
          <w:b/>
          <w:sz w:val="28"/>
          <w:szCs w:val="28"/>
        </w:rPr>
        <w:t>散</w:t>
      </w:r>
      <w:r w:rsidR="004031D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031D2">
        <w:rPr>
          <w:rFonts w:ascii="標楷體" w:eastAsia="標楷體" w:hAnsi="標楷體"/>
          <w:b/>
          <w:sz w:val="28"/>
          <w:szCs w:val="28"/>
        </w:rPr>
        <w:t xml:space="preserve">   </w:t>
      </w:r>
      <w:bookmarkStart w:id="0" w:name="_GoBack"/>
      <w:bookmarkEnd w:id="0"/>
      <w:r w:rsidRPr="008744A5">
        <w:rPr>
          <w:rFonts w:ascii="標楷體" w:eastAsia="標楷體" w:hAnsi="標楷體" w:hint="eastAsia"/>
          <w:b/>
          <w:sz w:val="28"/>
          <w:szCs w:val="28"/>
        </w:rPr>
        <w:t>會</w:t>
      </w:r>
    </w:p>
    <w:p w:rsidR="00DA2C63" w:rsidRDefault="00DA2C63" w:rsidP="00726C8A">
      <w:pPr>
        <w:pStyle w:val="a3"/>
        <w:spacing w:afterLines="50" w:after="180" w:line="560" w:lineRule="exact"/>
        <w:ind w:leftChars="0" w:left="0" w:rightChars="-24" w:right="-58"/>
        <w:rPr>
          <w:rFonts w:ascii="標楷體" w:eastAsia="標楷體" w:hAnsi="標楷體" w:hint="eastAsia"/>
          <w:sz w:val="28"/>
          <w:szCs w:val="28"/>
        </w:rPr>
      </w:pPr>
      <w:r w:rsidRPr="00DA2C63">
        <w:rPr>
          <w:rFonts w:ascii="標楷體" w:eastAsia="標楷體" w:hAnsi="標楷體" w:hint="eastAsia"/>
          <w:sz w:val="28"/>
          <w:szCs w:val="28"/>
        </w:rPr>
        <w:t>附件：常務監事選票簽收單</w:t>
      </w:r>
    </w:p>
    <w:p w:rsidR="00DA2C63" w:rsidRPr="00DA2C63" w:rsidRDefault="00DA2C63" w:rsidP="00DA2C63">
      <w:pPr>
        <w:pStyle w:val="a3"/>
        <w:ind w:leftChars="-177" w:left="-425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6163294" cy="8712311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317常務監事簽收單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030" cy="87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C63" w:rsidRPr="00DA2C63" w:rsidSect="00FF1B33">
      <w:footerReference w:type="default" r:id="rId8"/>
      <w:pgSz w:w="11906" w:h="16838"/>
      <w:pgMar w:top="144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3B2" w:rsidRDefault="008223B2" w:rsidP="00524DEC">
      <w:r>
        <w:separator/>
      </w:r>
    </w:p>
  </w:endnote>
  <w:endnote w:type="continuationSeparator" w:id="0">
    <w:p w:rsidR="008223B2" w:rsidRDefault="008223B2" w:rsidP="0052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 Std W3">
    <w:altName w:val="微軟正黑體"/>
    <w:panose1 w:val="020B0604020202020204"/>
    <w:charset w:val="88"/>
    <w:family w:val="swiss"/>
    <w:notTrueType/>
    <w:pitch w:val="variable"/>
    <w:sig w:usb0="A00002FF" w:usb1="38CFFD7A" w:usb2="00000016" w:usb3="00000000" w:csb0="0010000D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074319"/>
      <w:docPartObj>
        <w:docPartGallery w:val="Page Numbers (Bottom of Page)"/>
        <w:docPartUnique/>
      </w:docPartObj>
    </w:sdtPr>
    <w:sdtEndPr/>
    <w:sdtContent>
      <w:p w:rsidR="00524DEC" w:rsidRDefault="00524DEC" w:rsidP="00524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3B2" w:rsidRDefault="008223B2" w:rsidP="00524DEC">
      <w:r>
        <w:separator/>
      </w:r>
    </w:p>
  </w:footnote>
  <w:footnote w:type="continuationSeparator" w:id="0">
    <w:p w:rsidR="008223B2" w:rsidRDefault="008223B2" w:rsidP="0052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ED3"/>
    <w:multiLevelType w:val="hybridMultilevel"/>
    <w:tmpl w:val="87508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04F17"/>
    <w:multiLevelType w:val="hybridMultilevel"/>
    <w:tmpl w:val="BF907152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DB2E2AD4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EC7C92"/>
    <w:multiLevelType w:val="hybridMultilevel"/>
    <w:tmpl w:val="8F88FE06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4F05B6"/>
    <w:multiLevelType w:val="hybridMultilevel"/>
    <w:tmpl w:val="9F249BFA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0F">
      <w:start w:val="1"/>
      <w:numFmt w:val="decimal"/>
      <w:lvlText w:val="%3."/>
      <w:lvlJc w:val="lef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 w15:restartNumberingAfterBreak="0">
    <w:nsid w:val="279C55AA"/>
    <w:multiLevelType w:val="hybridMultilevel"/>
    <w:tmpl w:val="485E99E4"/>
    <w:lvl w:ilvl="0" w:tplc="0409000F">
      <w:start w:val="1"/>
      <w:numFmt w:val="decimal"/>
      <w:lvlText w:val="%1."/>
      <w:lvlJc w:val="left"/>
      <w:pPr>
        <w:ind w:left="10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5" w15:restartNumberingAfterBreak="0">
    <w:nsid w:val="29746F06"/>
    <w:multiLevelType w:val="hybridMultilevel"/>
    <w:tmpl w:val="31F29D5A"/>
    <w:lvl w:ilvl="0" w:tplc="DB2E2AD4">
      <w:start w:val="1"/>
      <w:numFmt w:val="decimal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29CB7A33"/>
    <w:multiLevelType w:val="hybridMultilevel"/>
    <w:tmpl w:val="8E3C05C2"/>
    <w:lvl w:ilvl="0" w:tplc="EC2271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9EEC070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780053"/>
    <w:multiLevelType w:val="hybridMultilevel"/>
    <w:tmpl w:val="7E0C1D5C"/>
    <w:lvl w:ilvl="0" w:tplc="DB2E2AD4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9743C03"/>
    <w:multiLevelType w:val="hybridMultilevel"/>
    <w:tmpl w:val="14AC54AC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4A800C5"/>
    <w:multiLevelType w:val="hybridMultilevel"/>
    <w:tmpl w:val="87508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30655"/>
    <w:multiLevelType w:val="hybridMultilevel"/>
    <w:tmpl w:val="9B1858C2"/>
    <w:lvl w:ilvl="0" w:tplc="894214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D82899"/>
    <w:multiLevelType w:val="hybridMultilevel"/>
    <w:tmpl w:val="405A2AF4"/>
    <w:lvl w:ilvl="0" w:tplc="EC2271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9EEC070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1A8E16A4">
      <w:start w:val="1"/>
      <w:numFmt w:val="decimal"/>
      <w:lvlText w:val="%3."/>
      <w:lvlJc w:val="left"/>
      <w:pPr>
        <w:ind w:left="18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A0B0106"/>
    <w:multiLevelType w:val="hybridMultilevel"/>
    <w:tmpl w:val="EACAFE46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DC30174"/>
    <w:multiLevelType w:val="hybridMultilevel"/>
    <w:tmpl w:val="E5F8DA50"/>
    <w:lvl w:ilvl="0" w:tplc="EC2271A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0B"/>
    <w:rsid w:val="00040CC1"/>
    <w:rsid w:val="000B56D0"/>
    <w:rsid w:val="00111A5E"/>
    <w:rsid w:val="001712C2"/>
    <w:rsid w:val="001B5CEF"/>
    <w:rsid w:val="001E5F80"/>
    <w:rsid w:val="00281B7D"/>
    <w:rsid w:val="0029200A"/>
    <w:rsid w:val="002A4041"/>
    <w:rsid w:val="002F3906"/>
    <w:rsid w:val="0030335A"/>
    <w:rsid w:val="00321E6A"/>
    <w:rsid w:val="00367ACF"/>
    <w:rsid w:val="003E035C"/>
    <w:rsid w:val="003E25E7"/>
    <w:rsid w:val="004031D2"/>
    <w:rsid w:val="0044240B"/>
    <w:rsid w:val="00524DEC"/>
    <w:rsid w:val="0052674F"/>
    <w:rsid w:val="00594199"/>
    <w:rsid w:val="005B45A0"/>
    <w:rsid w:val="006201EF"/>
    <w:rsid w:val="00666437"/>
    <w:rsid w:val="00726C8A"/>
    <w:rsid w:val="00753DD2"/>
    <w:rsid w:val="007F159D"/>
    <w:rsid w:val="008223B2"/>
    <w:rsid w:val="008744A5"/>
    <w:rsid w:val="00887F04"/>
    <w:rsid w:val="009C35AA"/>
    <w:rsid w:val="00AE4CF1"/>
    <w:rsid w:val="00BB06A6"/>
    <w:rsid w:val="00C12974"/>
    <w:rsid w:val="00C15F4F"/>
    <w:rsid w:val="00CE2104"/>
    <w:rsid w:val="00D71CC4"/>
    <w:rsid w:val="00D92A1D"/>
    <w:rsid w:val="00DA2C63"/>
    <w:rsid w:val="00DB6573"/>
    <w:rsid w:val="00EC22A2"/>
    <w:rsid w:val="00F26BB7"/>
    <w:rsid w:val="00F73392"/>
    <w:rsid w:val="00FC1307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9CAB"/>
  <w15:chartTrackingRefBased/>
  <w15:docId w15:val="{1FFEDC8C-961C-487A-9B72-6EBF4D2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40B"/>
    <w:pPr>
      <w:widowControl w:val="0"/>
    </w:pPr>
    <w:rPr>
      <w:rFonts w:ascii="華康黑體 Std W3" w:eastAsia="華康黑體 Std W3" w:hAnsi="華康黑體 Std 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0B"/>
    <w:pPr>
      <w:ind w:leftChars="200" w:left="480"/>
    </w:pPr>
  </w:style>
  <w:style w:type="table" w:styleId="a4">
    <w:name w:val="Table Grid"/>
    <w:basedOn w:val="a1"/>
    <w:uiPriority w:val="39"/>
    <w:rsid w:val="00C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4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4DEC"/>
    <w:rPr>
      <w:rFonts w:ascii="華康黑體 Std W3" w:eastAsia="華康黑體 Std W3" w:hAnsi="華康黑體 Std W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4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4DEC"/>
    <w:rPr>
      <w:rFonts w:ascii="華康黑體 Std W3" w:eastAsia="華康黑體 Std W3" w:hAnsi="華康黑體 Std W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Microsoft Office 使用者</cp:lastModifiedBy>
  <cp:revision>3</cp:revision>
  <dcterms:created xsi:type="dcterms:W3CDTF">2019-03-20T16:35:00Z</dcterms:created>
  <dcterms:modified xsi:type="dcterms:W3CDTF">2019-03-20T16:36:00Z</dcterms:modified>
</cp:coreProperties>
</file>